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7815" w14:textId="77777777" w:rsidR="003526B5" w:rsidRPr="008B2962" w:rsidRDefault="003526B5" w:rsidP="003526B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713AF75" wp14:editId="393EF232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454BB1EB" w14:textId="77777777" w:rsidR="003526B5" w:rsidRPr="008B2962" w:rsidRDefault="003526B5" w:rsidP="003526B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03F55A9E" w14:textId="2C30AB01" w:rsidR="003526B5" w:rsidRDefault="003526B5" w:rsidP="003526B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12</w:t>
      </w:r>
    </w:p>
    <w:p w14:paraId="76A2157E" w14:textId="77777777" w:rsidR="003526B5" w:rsidRPr="008B2962" w:rsidRDefault="003526B5" w:rsidP="00352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SIKLUS 2 : 20 TOT 24 APRIL 2020</w:t>
      </w:r>
    </w:p>
    <w:p w14:paraId="431F8885" w14:textId="128D9C34" w:rsidR="003526B5" w:rsidRDefault="003526B5" w:rsidP="003526B5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20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24 April </w:t>
      </w:r>
    </w:p>
    <w:p w14:paraId="2BC53900" w14:textId="77777777" w:rsidR="003526B5" w:rsidRPr="00272794" w:rsidRDefault="003526B5" w:rsidP="003526B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411"/>
        <w:gridCol w:w="8661"/>
      </w:tblGrid>
      <w:tr w:rsidR="003526B5" w:rsidRPr="000D4298" w14:paraId="19D3FCE6" w14:textId="77777777" w:rsidTr="00B15CFA">
        <w:tc>
          <w:tcPr>
            <w:tcW w:w="710" w:type="dxa"/>
          </w:tcPr>
          <w:p w14:paraId="482870F1" w14:textId="77777777" w:rsidR="003526B5" w:rsidRPr="000D4298" w:rsidRDefault="003526B5" w:rsidP="00B15CFA">
            <w:pPr>
              <w:rPr>
                <w:rFonts w:cstheme="minorHAnsi"/>
                <w:b/>
                <w:bCs/>
              </w:rPr>
            </w:pPr>
            <w:r w:rsidRPr="000D429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300" w:type="dxa"/>
          </w:tcPr>
          <w:p w14:paraId="5281B361" w14:textId="77777777" w:rsidR="003526B5" w:rsidRPr="000D4298" w:rsidRDefault="003526B5" w:rsidP="00B15CFA">
            <w:pPr>
              <w:rPr>
                <w:rFonts w:cstheme="minorHAnsi"/>
                <w:b/>
                <w:bCs/>
              </w:rPr>
            </w:pPr>
            <w:r w:rsidRPr="000D4298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7446" w:type="dxa"/>
          </w:tcPr>
          <w:p w14:paraId="54CB644F" w14:textId="77777777" w:rsidR="003526B5" w:rsidRPr="000D4298" w:rsidRDefault="003526B5" w:rsidP="00B15CFA">
            <w:pPr>
              <w:rPr>
                <w:rFonts w:cstheme="minorHAnsi"/>
                <w:b/>
                <w:bCs/>
              </w:rPr>
            </w:pPr>
            <w:r w:rsidRPr="000D4298">
              <w:rPr>
                <w:rFonts w:cstheme="minorHAnsi"/>
                <w:b/>
                <w:bCs/>
              </w:rPr>
              <w:t>WERK</w:t>
            </w:r>
          </w:p>
        </w:tc>
      </w:tr>
      <w:tr w:rsidR="003526B5" w:rsidRPr="000D4298" w14:paraId="6BA61511" w14:textId="77777777" w:rsidTr="00B15CFA">
        <w:tc>
          <w:tcPr>
            <w:tcW w:w="710" w:type="dxa"/>
          </w:tcPr>
          <w:p w14:paraId="7499C0FE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</w:t>
            </w:r>
          </w:p>
        </w:tc>
        <w:tc>
          <w:tcPr>
            <w:tcW w:w="2300" w:type="dxa"/>
          </w:tcPr>
          <w:p w14:paraId="498DCE61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AFRIKAANS</w:t>
            </w:r>
          </w:p>
        </w:tc>
        <w:tc>
          <w:tcPr>
            <w:tcW w:w="7446" w:type="dxa"/>
          </w:tcPr>
          <w:p w14:paraId="1EF28260" w14:textId="3683BA46" w:rsidR="003526B5" w:rsidRPr="000D4298" w:rsidRDefault="003526B5" w:rsidP="00352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is </w:t>
            </w:r>
            <w:proofErr w:type="spellStart"/>
            <w:r w:rsidRPr="000D4298">
              <w:rPr>
                <w:rFonts w:cstheme="minorHAnsi"/>
              </w:rPr>
              <w:t>noodsaaklik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dat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graad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r w:rsidR="00DF1CA6">
              <w:rPr>
                <w:rFonts w:cstheme="minorHAnsi"/>
              </w:rPr>
              <w:t>-</w:t>
            </w:r>
            <w:r w:rsidRPr="000D4298">
              <w:rPr>
                <w:rFonts w:cstheme="minorHAnsi"/>
              </w:rPr>
              <w:t xml:space="preserve">12 </w:t>
            </w: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deel</w:t>
            </w:r>
            <w:proofErr w:type="spellEnd"/>
            <w:r w:rsidRPr="000D4298">
              <w:rPr>
                <w:rFonts w:cstheme="minorHAnsi"/>
              </w:rPr>
              <w:t xml:space="preserve"> is van die WhatsApp-</w:t>
            </w:r>
            <w:proofErr w:type="spellStart"/>
            <w:r w:rsidRPr="000D4298">
              <w:rPr>
                <w:rFonts w:cstheme="minorHAnsi"/>
              </w:rPr>
              <w:t>groepie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waar</w:t>
            </w:r>
            <w:proofErr w:type="spellEnd"/>
            <w:r w:rsidRPr="000D4298">
              <w:rPr>
                <w:rFonts w:cstheme="minorHAnsi"/>
              </w:rPr>
              <w:t xml:space="preserve">  </w:t>
            </w:r>
            <w:proofErr w:type="spellStart"/>
            <w:r w:rsidRPr="000D4298">
              <w:rPr>
                <w:rFonts w:cstheme="minorHAnsi"/>
              </w:rPr>
              <w:t>juffrou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Basson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daagliks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deurgee</w:t>
            </w:r>
            <w:proofErr w:type="spellEnd"/>
            <w:r w:rsidRPr="000D4298">
              <w:rPr>
                <w:rFonts w:cstheme="minorHAnsi"/>
              </w:rPr>
              <w:t xml:space="preserve"> , </w:t>
            </w:r>
            <w:proofErr w:type="spellStart"/>
            <w:r w:rsidRPr="000D4298">
              <w:rPr>
                <w:rFonts w:cstheme="minorHAnsi"/>
              </w:rPr>
              <w:t>indien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nie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maak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dadelik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kontak</w:t>
            </w:r>
            <w:proofErr w:type="spellEnd"/>
            <w:r w:rsidRPr="000D4298">
              <w:rPr>
                <w:rFonts w:cstheme="minorHAnsi"/>
              </w:rPr>
              <w:t xml:space="preserve"> met </w:t>
            </w:r>
            <w:proofErr w:type="spellStart"/>
            <w:r w:rsidRPr="000D4298">
              <w:rPr>
                <w:rFonts w:cstheme="minorHAnsi"/>
              </w:rPr>
              <w:t>Juffrou</w:t>
            </w:r>
            <w:proofErr w:type="spellEnd"/>
            <w:r w:rsidRPr="000D4298">
              <w:rPr>
                <w:rFonts w:cstheme="minorHAnsi"/>
              </w:rPr>
              <w:t xml:space="preserve"> Oosthuizen by </w:t>
            </w:r>
            <w:hyperlink r:id="rId7" w:history="1">
              <w:r w:rsidRPr="000D4298">
                <w:rPr>
                  <w:rStyle w:val="Hyperlink"/>
                  <w:rFonts w:cstheme="minorHAnsi"/>
                </w:rPr>
                <w:t>christeloosthuizen85@gmail.com</w:t>
              </w:r>
            </w:hyperlink>
          </w:p>
          <w:p w14:paraId="58806B19" w14:textId="77777777" w:rsidR="003526B5" w:rsidRPr="000D4298" w:rsidRDefault="003526B5" w:rsidP="00352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Alle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bronne</w:t>
            </w:r>
            <w:proofErr w:type="spellEnd"/>
            <w:r w:rsidRPr="000D4298">
              <w:rPr>
                <w:rFonts w:cstheme="minorHAnsi"/>
              </w:rPr>
              <w:t xml:space="preserve">, </w:t>
            </w:r>
            <w:proofErr w:type="spellStart"/>
            <w:r w:rsidRPr="000D4298">
              <w:rPr>
                <w:rFonts w:cstheme="minorHAnsi"/>
              </w:rPr>
              <w:t>vrae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vraestelle</w:t>
            </w:r>
            <w:proofErr w:type="spellEnd"/>
            <w:r w:rsidRPr="000D4298">
              <w:rPr>
                <w:rFonts w:cstheme="minorHAnsi"/>
              </w:rPr>
              <w:t xml:space="preserve"> word via die </w:t>
            </w:r>
            <w:proofErr w:type="spellStart"/>
            <w:r w:rsidRPr="000D4298">
              <w:rPr>
                <w:rFonts w:cstheme="minorHAnsi"/>
              </w:rPr>
              <w:t>groepie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aangestuur</w:t>
            </w:r>
            <w:proofErr w:type="spellEnd"/>
            <w:r w:rsidRPr="000D4298">
              <w:rPr>
                <w:rFonts w:cstheme="minorHAnsi"/>
              </w:rPr>
              <w:t>.</w:t>
            </w:r>
          </w:p>
          <w:p w14:paraId="51999032" w14:textId="77777777" w:rsidR="003526B5" w:rsidRPr="000D4298" w:rsidRDefault="003526B5" w:rsidP="00352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hoofstuk</w:t>
            </w:r>
            <w:proofErr w:type="spellEnd"/>
            <w:r w:rsidRPr="000D4298">
              <w:rPr>
                <w:rFonts w:cstheme="minorHAnsi"/>
              </w:rPr>
              <w:t xml:space="preserve"> 33- 35 se </w:t>
            </w:r>
            <w:proofErr w:type="spellStart"/>
            <w:r w:rsidRPr="000D4298">
              <w:rPr>
                <w:rFonts w:cstheme="minorHAnsi"/>
              </w:rPr>
              <w:t>vrae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soos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deurgegee</w:t>
            </w:r>
            <w:proofErr w:type="spellEnd"/>
            <w:r w:rsidRPr="000D4298">
              <w:rPr>
                <w:rFonts w:cstheme="minorHAnsi"/>
              </w:rPr>
              <w:t xml:space="preserve"> op die </w:t>
            </w:r>
            <w:proofErr w:type="spellStart"/>
            <w:r w:rsidRPr="000D4298">
              <w:rPr>
                <w:rFonts w:cstheme="minorHAnsi"/>
              </w:rPr>
              <w:t>groepie</w:t>
            </w:r>
            <w:proofErr w:type="spellEnd"/>
            <w:r w:rsidRPr="000D4298">
              <w:rPr>
                <w:rFonts w:cstheme="minorHAnsi"/>
              </w:rPr>
              <w:t>.</w:t>
            </w:r>
          </w:p>
          <w:p w14:paraId="0B3DC082" w14:textId="77777777" w:rsidR="003526B5" w:rsidRPr="000D4298" w:rsidRDefault="003526B5" w:rsidP="00352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Taalhersiening</w:t>
            </w:r>
            <w:proofErr w:type="spellEnd"/>
            <w:r w:rsidRPr="000D4298">
              <w:rPr>
                <w:rFonts w:cstheme="minorHAnsi"/>
              </w:rPr>
              <w:t xml:space="preserve"> bl. 189 – 191 </w:t>
            </w:r>
            <w:proofErr w:type="spellStart"/>
            <w:r w:rsidRPr="000D4298">
              <w:rPr>
                <w:rFonts w:cstheme="minorHAnsi"/>
              </w:rPr>
              <w:t>uit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r w:rsidRPr="000D4298">
              <w:rPr>
                <w:rFonts w:cstheme="minorHAnsi"/>
                <w:i/>
                <w:u w:val="single"/>
              </w:rPr>
              <w:t xml:space="preserve">Via Afrika Afrikaans </w:t>
            </w:r>
            <w:proofErr w:type="spellStart"/>
            <w:r w:rsidRPr="000D4298">
              <w:rPr>
                <w:rFonts w:cstheme="minorHAnsi"/>
                <w:i/>
                <w:u w:val="single"/>
              </w:rPr>
              <w:t>Graad</w:t>
            </w:r>
            <w:proofErr w:type="spellEnd"/>
            <w:r w:rsidRPr="000D4298">
              <w:rPr>
                <w:rFonts w:cstheme="minorHAnsi"/>
                <w:i/>
                <w:u w:val="single"/>
              </w:rPr>
              <w:t xml:space="preserve"> 12</w:t>
            </w:r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handboek</w:t>
            </w:r>
            <w:proofErr w:type="spellEnd"/>
          </w:p>
          <w:p w14:paraId="5B0EF5BF" w14:textId="77777777" w:rsidR="003526B5" w:rsidRPr="000D4298" w:rsidRDefault="003526B5" w:rsidP="00352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  <w:i/>
                <w:u w:val="single"/>
              </w:rPr>
              <w:t>Onderwêreld</w:t>
            </w:r>
            <w:proofErr w:type="spellEnd"/>
            <w:r w:rsidRPr="000D429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kontekstuele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vrae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soos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deurgegee</w:t>
            </w:r>
            <w:proofErr w:type="spellEnd"/>
            <w:r w:rsidRPr="000D4298">
              <w:rPr>
                <w:rFonts w:cstheme="minorHAnsi"/>
              </w:rPr>
              <w:t xml:space="preserve"> op die </w:t>
            </w:r>
            <w:proofErr w:type="spellStart"/>
            <w:r w:rsidRPr="000D4298">
              <w:rPr>
                <w:rFonts w:cstheme="minorHAnsi"/>
              </w:rPr>
              <w:t>groep</w:t>
            </w:r>
            <w:proofErr w:type="spellEnd"/>
            <w:r w:rsidRPr="000D4298">
              <w:rPr>
                <w:rFonts w:cstheme="minorHAnsi"/>
              </w:rPr>
              <w:t>.</w:t>
            </w:r>
          </w:p>
          <w:p w14:paraId="74EFBDEC" w14:textId="29E85244" w:rsidR="003526B5" w:rsidRPr="000D4298" w:rsidRDefault="00DF1CA6" w:rsidP="00352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Voltooi</w:t>
            </w:r>
            <w:proofErr w:type="spellEnd"/>
            <w:r>
              <w:rPr>
                <w:rFonts w:cstheme="minorHAnsi"/>
              </w:rPr>
              <w:t xml:space="preserve"> die </w:t>
            </w:r>
            <w:proofErr w:type="spellStart"/>
            <w:r>
              <w:rPr>
                <w:rFonts w:cstheme="minorHAnsi"/>
              </w:rPr>
              <w:t>taalvraestel</w:t>
            </w:r>
            <w:proofErr w:type="spellEnd"/>
            <w:r>
              <w:rPr>
                <w:rFonts w:cstheme="minorHAnsi"/>
              </w:rPr>
              <w:t xml:space="preserve"> 2015 </w:t>
            </w:r>
            <w:proofErr w:type="spellStart"/>
            <w:r>
              <w:rPr>
                <w:rFonts w:cstheme="minorHAnsi"/>
              </w:rPr>
              <w:t>soos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deurgegee</w:t>
            </w:r>
            <w:proofErr w:type="spellEnd"/>
            <w:r>
              <w:rPr>
                <w:rFonts w:cstheme="minorHAnsi"/>
              </w:rPr>
              <w:t xml:space="preserve"> op die </w:t>
            </w:r>
            <w:proofErr w:type="spellStart"/>
            <w:r>
              <w:rPr>
                <w:rFonts w:cstheme="minorHAnsi"/>
              </w:rPr>
              <w:t>groepie</w:t>
            </w:r>
            <w:proofErr w:type="spellEnd"/>
            <w:r>
              <w:rPr>
                <w:rFonts w:cstheme="minorHAnsi"/>
              </w:rPr>
              <w:t>.</w:t>
            </w:r>
          </w:p>
          <w:p w14:paraId="055D1934" w14:textId="5619F1FB" w:rsidR="00DF1CA6" w:rsidRPr="00E97A6E" w:rsidRDefault="003526B5" w:rsidP="00DF1C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word dan </w:t>
            </w:r>
            <w:proofErr w:type="spellStart"/>
            <w:r w:rsidRPr="000D4298">
              <w:rPr>
                <w:rFonts w:cstheme="minorHAnsi"/>
              </w:rPr>
              <w:t>ook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aangemoedig</w:t>
            </w:r>
            <w:proofErr w:type="spellEnd"/>
            <w:r w:rsidRPr="000D4298">
              <w:rPr>
                <w:rFonts w:cstheme="minorHAnsi"/>
              </w:rPr>
              <w:t xml:space="preserve"> om van die </w:t>
            </w:r>
            <w:proofErr w:type="spellStart"/>
            <w:r w:rsidRPr="000D4298">
              <w:rPr>
                <w:rFonts w:cstheme="minorHAnsi"/>
              </w:rPr>
              <w:t>Wolkskool</w:t>
            </w:r>
            <w:proofErr w:type="spellEnd"/>
            <w:r w:rsidRPr="000D4298">
              <w:rPr>
                <w:rFonts w:cstheme="minorHAnsi"/>
              </w:rPr>
              <w:t xml:space="preserve">- </w:t>
            </w:r>
            <w:proofErr w:type="spellStart"/>
            <w:r w:rsidRPr="000D4298">
              <w:rPr>
                <w:rFonts w:cstheme="minorHAnsi"/>
              </w:rPr>
              <w:t>uitsendings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gebruik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te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maak</w:t>
            </w:r>
            <w:proofErr w:type="spellEnd"/>
            <w:r w:rsidRPr="000D4298">
              <w:rPr>
                <w:rFonts w:cstheme="minorHAnsi"/>
              </w:rPr>
              <w:t xml:space="preserve">. 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is </w:t>
            </w:r>
            <w:proofErr w:type="spellStart"/>
            <w:r w:rsidRPr="000D4298">
              <w:rPr>
                <w:rFonts w:cstheme="minorHAnsi"/>
              </w:rPr>
              <w:t>nie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verpligtend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nie</w:t>
            </w:r>
            <w:proofErr w:type="spellEnd"/>
            <w:r w:rsidRPr="000D4298">
              <w:rPr>
                <w:rFonts w:cstheme="minorHAnsi"/>
              </w:rPr>
              <w:t xml:space="preserve">, maar </w:t>
            </w:r>
            <w:proofErr w:type="spellStart"/>
            <w:r w:rsidRPr="000D4298">
              <w:rPr>
                <w:rFonts w:cstheme="minorHAnsi"/>
              </w:rPr>
              <w:t>kan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aangewend</w:t>
            </w:r>
            <w:proofErr w:type="spellEnd"/>
            <w:r w:rsidRPr="000D4298">
              <w:rPr>
                <w:rFonts w:cstheme="minorHAnsi"/>
              </w:rPr>
              <w:t xml:space="preserve"> word as ‘n </w:t>
            </w:r>
            <w:proofErr w:type="spellStart"/>
            <w:r w:rsidRPr="000D4298">
              <w:rPr>
                <w:rFonts w:cstheme="minorHAnsi"/>
              </w:rPr>
              <w:t>hulpbron</w:t>
            </w:r>
            <w:proofErr w:type="spellEnd"/>
            <w:r w:rsidRPr="000D4298">
              <w:rPr>
                <w:rFonts w:cstheme="minorHAnsi"/>
              </w:rPr>
              <w:t>.</w:t>
            </w:r>
          </w:p>
          <w:p w14:paraId="6342F8CE" w14:textId="0C8EF2A2" w:rsidR="00DF1CA6" w:rsidRPr="00E97A6E" w:rsidRDefault="00DF1CA6" w:rsidP="00E97A6E">
            <w:pPr>
              <w:ind w:left="360"/>
              <w:rPr>
                <w:rFonts w:cstheme="minorHAnsi"/>
              </w:rPr>
            </w:pPr>
            <w:proofErr w:type="spellStart"/>
            <w:r w:rsidRPr="00E97A6E">
              <w:rPr>
                <w:rFonts w:cstheme="minorHAnsi"/>
              </w:rPr>
              <w:t>Gaan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loer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asb</w:t>
            </w:r>
            <w:proofErr w:type="spellEnd"/>
            <w:r w:rsidRPr="00E97A6E">
              <w:rPr>
                <w:rFonts w:cstheme="minorHAnsi"/>
              </w:rPr>
              <w:t xml:space="preserve"> op die </w:t>
            </w:r>
            <w:proofErr w:type="spellStart"/>
            <w:r w:rsidRPr="00E97A6E">
              <w:rPr>
                <w:rFonts w:cstheme="minorHAnsi"/>
              </w:rPr>
              <w:t>webtuiste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vir</w:t>
            </w:r>
            <w:proofErr w:type="spellEnd"/>
            <w:r w:rsidRPr="00E97A6E">
              <w:rPr>
                <w:rFonts w:cstheme="minorHAnsi"/>
              </w:rPr>
              <w:t xml:space="preserve"> die FAK-EKSPO </w:t>
            </w:r>
            <w:proofErr w:type="spellStart"/>
            <w:r w:rsidRPr="00E97A6E">
              <w:rPr>
                <w:rFonts w:cstheme="minorHAnsi"/>
              </w:rPr>
              <w:t>handleiding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en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instruksies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indien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jy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</w:p>
          <w:p w14:paraId="7338F89A" w14:textId="6FB4C3DC" w:rsidR="00DF1CA6" w:rsidRPr="00E97A6E" w:rsidRDefault="00DF1CA6" w:rsidP="00E97A6E">
            <w:pPr>
              <w:ind w:left="360"/>
              <w:rPr>
                <w:rFonts w:cstheme="minorHAnsi"/>
              </w:rPr>
            </w:pPr>
            <w:proofErr w:type="spellStart"/>
            <w:r w:rsidRPr="00E97A6E">
              <w:rPr>
                <w:rFonts w:cstheme="minorHAnsi"/>
              </w:rPr>
              <w:t>sou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belangstel</w:t>
            </w:r>
            <w:proofErr w:type="spellEnd"/>
            <w:r w:rsidRPr="00E97A6E">
              <w:rPr>
                <w:rFonts w:cstheme="minorHAnsi"/>
              </w:rPr>
              <w:t xml:space="preserve"> om </w:t>
            </w:r>
            <w:proofErr w:type="spellStart"/>
            <w:r w:rsidRPr="00E97A6E">
              <w:rPr>
                <w:rFonts w:cstheme="minorHAnsi"/>
              </w:rPr>
              <w:t>daaraan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deel</w:t>
            </w:r>
            <w:proofErr w:type="spellEnd"/>
            <w:r w:rsidRPr="00E97A6E">
              <w:rPr>
                <w:rFonts w:cstheme="minorHAnsi"/>
              </w:rPr>
              <w:t xml:space="preserve"> </w:t>
            </w:r>
            <w:proofErr w:type="spellStart"/>
            <w:r w:rsidRPr="00E97A6E">
              <w:rPr>
                <w:rFonts w:cstheme="minorHAnsi"/>
              </w:rPr>
              <w:t>te</w:t>
            </w:r>
            <w:proofErr w:type="spellEnd"/>
            <w:r w:rsidRPr="00E97A6E">
              <w:rPr>
                <w:rFonts w:cstheme="minorHAnsi"/>
              </w:rPr>
              <w:t xml:space="preserve"> neem.</w:t>
            </w:r>
          </w:p>
        </w:tc>
      </w:tr>
      <w:tr w:rsidR="003526B5" w:rsidRPr="000D4298" w14:paraId="40628BAB" w14:textId="77777777" w:rsidTr="00B15CFA">
        <w:tc>
          <w:tcPr>
            <w:tcW w:w="710" w:type="dxa"/>
          </w:tcPr>
          <w:p w14:paraId="5D832762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2</w:t>
            </w:r>
          </w:p>
        </w:tc>
        <w:tc>
          <w:tcPr>
            <w:tcW w:w="2300" w:type="dxa"/>
          </w:tcPr>
          <w:p w14:paraId="0B8ABE56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ENGLISH FAL</w:t>
            </w:r>
          </w:p>
        </w:tc>
        <w:tc>
          <w:tcPr>
            <w:tcW w:w="7446" w:type="dxa"/>
          </w:tcPr>
          <w:p w14:paraId="13D07D45" w14:textId="19CA6A6B" w:rsidR="003526B5" w:rsidRPr="000D4298" w:rsidRDefault="003526B5" w:rsidP="00B15CFA">
            <w:pPr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Verwys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asb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  <w:proofErr w:type="spellStart"/>
            <w:r w:rsidRPr="000D4298">
              <w:rPr>
                <w:rFonts w:cstheme="minorHAnsi"/>
              </w:rPr>
              <w:t>na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Juffrou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Louw</w:t>
            </w:r>
            <w:proofErr w:type="spellEnd"/>
            <w:r w:rsidRPr="000D4298">
              <w:rPr>
                <w:rFonts w:cstheme="minorHAnsi"/>
              </w:rPr>
              <w:t xml:space="preserve"> se </w:t>
            </w:r>
            <w:proofErr w:type="spellStart"/>
            <w:r w:rsidRPr="000D4298">
              <w:rPr>
                <w:rFonts w:cstheme="minorHAnsi"/>
              </w:rPr>
              <w:t>volledige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inligtingstukke</w:t>
            </w:r>
            <w:proofErr w:type="spellEnd"/>
            <w:r w:rsidRPr="000D4298">
              <w:rPr>
                <w:rFonts w:cstheme="minorHAnsi"/>
              </w:rPr>
              <w:t xml:space="preserve"> op die </w:t>
            </w:r>
            <w:proofErr w:type="spellStart"/>
            <w:r w:rsidRPr="000D4298">
              <w:rPr>
                <w:rFonts w:cstheme="minorHAnsi"/>
              </w:rPr>
              <w:t>webbladsy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D6.</w:t>
            </w:r>
          </w:p>
        </w:tc>
      </w:tr>
      <w:tr w:rsidR="003526B5" w:rsidRPr="000D4298" w14:paraId="5AC97687" w14:textId="77777777" w:rsidTr="00B15CFA">
        <w:tc>
          <w:tcPr>
            <w:tcW w:w="710" w:type="dxa"/>
          </w:tcPr>
          <w:p w14:paraId="1F950387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3</w:t>
            </w:r>
          </w:p>
        </w:tc>
        <w:tc>
          <w:tcPr>
            <w:tcW w:w="2300" w:type="dxa"/>
          </w:tcPr>
          <w:p w14:paraId="32B514CE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WISKUNDE</w:t>
            </w:r>
          </w:p>
        </w:tc>
        <w:tc>
          <w:tcPr>
            <w:tcW w:w="7446" w:type="dxa"/>
          </w:tcPr>
          <w:p w14:paraId="566FEE93" w14:textId="77777777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>Analitiese</w:t>
            </w:r>
            <w:proofErr w:type="spellEnd"/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 xml:space="preserve"> </w:t>
            </w:r>
            <w:proofErr w:type="spellStart"/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>Meetkunde</w:t>
            </w:r>
            <w:proofErr w:type="spellEnd"/>
          </w:p>
          <w:p w14:paraId="1F204EDA" w14:textId="77777777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 xml:space="preserve">5 </w:t>
            </w:r>
            <w:proofErr w:type="spellStart"/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>lesse</w:t>
            </w:r>
            <w:proofErr w:type="spellEnd"/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 xml:space="preserve"> op Wisk </w:t>
            </w:r>
            <w:proofErr w:type="spellStart"/>
            <w:r w:rsidRPr="003526B5">
              <w:rPr>
                <w:rFonts w:eastAsia="Times New Roman" w:cstheme="minorHAnsi"/>
                <w:color w:val="222222"/>
                <w:u w:val="single"/>
                <w:lang w:eastAsia="en-ZA"/>
              </w:rPr>
              <w:t>kanaal</w:t>
            </w:r>
            <w:proofErr w:type="spellEnd"/>
          </w:p>
          <w:p w14:paraId="357DC5AE" w14:textId="0562B364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Les1: </w:t>
            </w:r>
            <w:r w:rsidRPr="000D4298">
              <w:rPr>
                <w:rFonts w:eastAsia="Times New Roman" w:cstheme="minorHAnsi"/>
                <w:color w:val="222222"/>
                <w:lang w:eastAsia="en-ZA"/>
              </w:rPr>
              <w:t xml:space="preserve">      </w:t>
            </w:r>
            <w:proofErr w:type="spellStart"/>
            <w:r w:rsidRPr="003526B5">
              <w:rPr>
                <w:rFonts w:eastAsia="Times New Roman" w:cstheme="minorHAnsi"/>
                <w:color w:val="222222"/>
                <w:lang w:eastAsia="en-ZA"/>
              </w:rPr>
              <w:t>Hersieningsoef</w:t>
            </w:r>
            <w:proofErr w:type="spellEnd"/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bl 199 nr 8+9</w:t>
            </w:r>
          </w:p>
          <w:p w14:paraId="35157ECD" w14:textId="77777777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Les 2+3: </w:t>
            </w:r>
            <w:proofErr w:type="spellStart"/>
            <w:r w:rsidRPr="003526B5">
              <w:rPr>
                <w:rFonts w:eastAsia="Times New Roman" w:cstheme="minorHAnsi"/>
                <w:color w:val="222222"/>
                <w:lang w:eastAsia="en-ZA"/>
              </w:rPr>
              <w:t>Oefening</w:t>
            </w:r>
            <w:proofErr w:type="spellEnd"/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1 bl 192 nr 1-3</w:t>
            </w:r>
          </w:p>
          <w:p w14:paraId="14AE491B" w14:textId="3EDF4652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Les 4: </w:t>
            </w:r>
            <w:r w:rsidRPr="000D4298">
              <w:rPr>
                <w:rFonts w:eastAsia="Times New Roman" w:cstheme="minorHAnsi"/>
                <w:color w:val="222222"/>
                <w:lang w:eastAsia="en-ZA"/>
              </w:rPr>
              <w:t xml:space="preserve">     </w:t>
            </w:r>
            <w:proofErr w:type="spellStart"/>
            <w:r w:rsidRPr="003526B5">
              <w:rPr>
                <w:rFonts w:eastAsia="Times New Roman" w:cstheme="minorHAnsi"/>
                <w:color w:val="222222"/>
                <w:lang w:eastAsia="en-ZA"/>
              </w:rPr>
              <w:t>Oefening</w:t>
            </w:r>
            <w:proofErr w:type="spellEnd"/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2 bl 197 nr 4</w:t>
            </w:r>
          </w:p>
          <w:p w14:paraId="7D3740FC" w14:textId="6ED3E87D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          </w:t>
            </w:r>
            <w:r w:rsidRPr="000D4298">
              <w:rPr>
                <w:rFonts w:eastAsia="Times New Roman" w:cstheme="minorHAnsi"/>
                <w:color w:val="222222"/>
                <w:lang w:eastAsia="en-ZA"/>
              </w:rPr>
              <w:t xml:space="preserve">      </w:t>
            </w:r>
            <w:proofErr w:type="spellStart"/>
            <w:r w:rsidRPr="003526B5">
              <w:rPr>
                <w:rFonts w:eastAsia="Times New Roman" w:cstheme="minorHAnsi"/>
                <w:color w:val="222222"/>
                <w:lang w:eastAsia="en-ZA"/>
              </w:rPr>
              <w:t>Oefenng</w:t>
            </w:r>
            <w:proofErr w:type="spellEnd"/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2 bl 197 nr 3</w:t>
            </w:r>
          </w:p>
          <w:p w14:paraId="4BC4FBE2" w14:textId="7A247E28" w:rsidR="003526B5" w:rsidRPr="003526B5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Les 5: </w:t>
            </w:r>
            <w:r w:rsidRPr="000D4298">
              <w:rPr>
                <w:rFonts w:eastAsia="Times New Roman" w:cstheme="minorHAnsi"/>
                <w:color w:val="222222"/>
                <w:lang w:eastAsia="en-ZA"/>
              </w:rPr>
              <w:t xml:space="preserve">     </w:t>
            </w:r>
            <w:proofErr w:type="spellStart"/>
            <w:r w:rsidRPr="003526B5">
              <w:rPr>
                <w:rFonts w:eastAsia="Times New Roman" w:cstheme="minorHAnsi"/>
                <w:color w:val="222222"/>
                <w:lang w:eastAsia="en-ZA"/>
              </w:rPr>
              <w:t>Oefening</w:t>
            </w:r>
            <w:proofErr w:type="spellEnd"/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2 bl 196+197 nr 1,2,5,6</w:t>
            </w:r>
          </w:p>
          <w:p w14:paraId="5465A721" w14:textId="250303C6" w:rsidR="003526B5" w:rsidRPr="000D4298" w:rsidRDefault="003526B5" w:rsidP="003526B5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            </w:t>
            </w:r>
            <w:r w:rsidRPr="000D4298">
              <w:rPr>
                <w:rFonts w:eastAsia="Times New Roman" w:cstheme="minorHAnsi"/>
                <w:color w:val="222222"/>
                <w:lang w:eastAsia="en-ZA"/>
              </w:rPr>
              <w:t xml:space="preserve">    </w:t>
            </w:r>
            <w:proofErr w:type="spellStart"/>
            <w:r w:rsidRPr="003526B5">
              <w:rPr>
                <w:rFonts w:eastAsia="Times New Roman" w:cstheme="minorHAnsi"/>
                <w:color w:val="222222"/>
                <w:lang w:eastAsia="en-ZA"/>
              </w:rPr>
              <w:t>Hersieningsoef</w:t>
            </w:r>
            <w:proofErr w:type="spellEnd"/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bl 198 nr 1 </w:t>
            </w:r>
            <w:r w:rsidR="00DF1CA6">
              <w:rPr>
                <w:rFonts w:eastAsia="Times New Roman" w:cstheme="minorHAnsi"/>
                <w:color w:val="222222"/>
                <w:lang w:eastAsia="en-ZA"/>
              </w:rPr>
              <w:t>–</w:t>
            </w:r>
            <w:r w:rsidRPr="003526B5">
              <w:rPr>
                <w:rFonts w:eastAsia="Times New Roman" w:cstheme="minorHAnsi"/>
                <w:color w:val="222222"/>
                <w:lang w:eastAsia="en-ZA"/>
              </w:rPr>
              <w:t xml:space="preserve"> 7</w:t>
            </w:r>
          </w:p>
        </w:tc>
      </w:tr>
      <w:tr w:rsidR="003526B5" w:rsidRPr="000D4298" w14:paraId="08FA2998" w14:textId="77777777" w:rsidTr="00B15CFA">
        <w:tc>
          <w:tcPr>
            <w:tcW w:w="710" w:type="dxa"/>
          </w:tcPr>
          <w:p w14:paraId="7DD4F534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4</w:t>
            </w:r>
          </w:p>
        </w:tc>
        <w:tc>
          <w:tcPr>
            <w:tcW w:w="2300" w:type="dxa"/>
          </w:tcPr>
          <w:p w14:paraId="0695AB5E" w14:textId="77777777" w:rsid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WISKUNDE GELETTERD</w:t>
            </w:r>
          </w:p>
          <w:p w14:paraId="6DCFB5C3" w14:textId="08FDAAFF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HEID</w:t>
            </w:r>
          </w:p>
        </w:tc>
        <w:tc>
          <w:tcPr>
            <w:tcW w:w="7446" w:type="dxa"/>
          </w:tcPr>
          <w:p w14:paraId="4E28F272" w14:textId="77777777" w:rsidR="003526B5" w:rsidRPr="000D4298" w:rsidRDefault="003526B5" w:rsidP="003526B5">
            <w:pPr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ouers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asb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  <w:proofErr w:type="spellStart"/>
            <w:r w:rsidRPr="000D4298">
              <w:rPr>
                <w:rFonts w:cstheme="minorHAnsi"/>
              </w:rPr>
              <w:t>kennis</w:t>
            </w:r>
            <w:proofErr w:type="spellEnd"/>
            <w:r w:rsidRPr="000D4298">
              <w:rPr>
                <w:rFonts w:cstheme="minorHAnsi"/>
              </w:rPr>
              <w:t xml:space="preserve"> neem van ‘n </w:t>
            </w:r>
            <w:proofErr w:type="spellStart"/>
            <w:r w:rsidRPr="000D4298">
              <w:rPr>
                <w:rFonts w:cstheme="minorHAnsi"/>
              </w:rPr>
              <w:t>baie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belangrike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skrywe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vanaf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Mnr</w:t>
            </w:r>
            <w:proofErr w:type="spellEnd"/>
            <w:r w:rsidRPr="000D4298">
              <w:rPr>
                <w:rFonts w:cstheme="minorHAnsi"/>
              </w:rPr>
              <w:t xml:space="preserve">. Pienaar wat op D6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webbladsy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gelaai</w:t>
            </w:r>
            <w:proofErr w:type="spellEnd"/>
            <w:r w:rsidRPr="000D4298">
              <w:rPr>
                <w:rFonts w:cstheme="minorHAnsi"/>
              </w:rPr>
              <w:t xml:space="preserve"> is. </w:t>
            </w:r>
            <w:proofErr w:type="spellStart"/>
            <w:r w:rsidRPr="000D4298">
              <w:rPr>
                <w:rFonts w:cstheme="minorHAnsi"/>
              </w:rPr>
              <w:t>Hierdie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dokument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bevat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inligting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aangaande</w:t>
            </w:r>
            <w:proofErr w:type="spellEnd"/>
            <w:r w:rsidRPr="000D4298">
              <w:rPr>
                <w:rFonts w:cstheme="minorHAnsi"/>
              </w:rPr>
              <w:t xml:space="preserve"> Google Classroom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wat reeds </w:t>
            </w: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is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wat </w:t>
            </w:r>
            <w:proofErr w:type="spellStart"/>
            <w:r w:rsidRPr="000D4298">
              <w:rPr>
                <w:rFonts w:cstheme="minorHAnsi"/>
              </w:rPr>
              <w:t>nog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gedoen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word. </w:t>
            </w:r>
          </w:p>
          <w:p w14:paraId="13E9CC4B" w14:textId="77777777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r w:rsidRPr="000D4298">
              <w:rPr>
                <w:rFonts w:cstheme="minorHAnsi"/>
                <w:lang w:val="en-GB"/>
              </w:rPr>
              <w:t xml:space="preserve">Die </w:t>
            </w:r>
            <w:proofErr w:type="spellStart"/>
            <w:r w:rsidRPr="000D4298">
              <w:rPr>
                <w:rFonts w:cstheme="minorHAnsi"/>
                <w:lang w:val="en-GB"/>
              </w:rPr>
              <w:t>volgende</w:t>
            </w:r>
            <w:proofErr w:type="spellEnd"/>
            <w:r w:rsidRPr="000D429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298">
              <w:rPr>
                <w:rFonts w:cstheme="minorHAnsi"/>
                <w:lang w:val="en-GB"/>
              </w:rPr>
              <w:t>sal</w:t>
            </w:r>
            <w:proofErr w:type="spellEnd"/>
            <w:r w:rsidRPr="000D4298">
              <w:rPr>
                <w:rFonts w:cstheme="minorHAnsi"/>
                <w:lang w:val="en-GB"/>
              </w:rPr>
              <w:t xml:space="preserve"> in die </w:t>
            </w:r>
            <w:proofErr w:type="spellStart"/>
            <w:r w:rsidRPr="000D4298">
              <w:rPr>
                <w:rFonts w:cstheme="minorHAnsi"/>
                <w:lang w:val="en-GB"/>
              </w:rPr>
              <w:t>komende</w:t>
            </w:r>
            <w:proofErr w:type="spellEnd"/>
            <w:r w:rsidRPr="000D4298">
              <w:rPr>
                <w:rFonts w:cstheme="minorHAnsi"/>
                <w:lang w:val="en-GB"/>
              </w:rPr>
              <w:t xml:space="preserve"> week </w:t>
            </w:r>
            <w:proofErr w:type="spellStart"/>
            <w:r w:rsidRPr="000D4298">
              <w:rPr>
                <w:rFonts w:cstheme="minorHAnsi"/>
                <w:lang w:val="en-GB"/>
              </w:rPr>
              <w:t>geplaas</w:t>
            </w:r>
            <w:proofErr w:type="spellEnd"/>
            <w:r w:rsidRPr="000D4298">
              <w:rPr>
                <w:rFonts w:cstheme="minorHAnsi"/>
                <w:lang w:val="en-GB"/>
              </w:rPr>
              <w:t xml:space="preserve"> word :</w:t>
            </w:r>
          </w:p>
          <w:p w14:paraId="3E3DFDD6" w14:textId="77777777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proofErr w:type="spellStart"/>
            <w:r w:rsidRPr="000D4298">
              <w:rPr>
                <w:rFonts w:cstheme="minorHAnsi"/>
                <w:lang w:val="en-GB"/>
              </w:rPr>
              <w:t>Finansiële</w:t>
            </w:r>
            <w:proofErr w:type="spellEnd"/>
            <w:r w:rsidRPr="000D429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D4298">
              <w:rPr>
                <w:rFonts w:cstheme="minorHAnsi"/>
                <w:lang w:val="en-GB"/>
              </w:rPr>
              <w:t>Planne</w:t>
            </w:r>
            <w:proofErr w:type="spellEnd"/>
          </w:p>
          <w:p w14:paraId="6B3FC7B1" w14:textId="77777777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proofErr w:type="spellStart"/>
            <w:r w:rsidRPr="000D4298">
              <w:rPr>
                <w:rFonts w:cstheme="minorHAnsi"/>
                <w:lang w:val="en-GB"/>
              </w:rPr>
              <w:t>Lenings</w:t>
            </w:r>
            <w:proofErr w:type="spellEnd"/>
          </w:p>
          <w:p w14:paraId="08DCC00C" w14:textId="77777777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proofErr w:type="spellStart"/>
            <w:r w:rsidRPr="000D4298">
              <w:rPr>
                <w:rFonts w:cstheme="minorHAnsi"/>
                <w:lang w:val="en-GB"/>
              </w:rPr>
              <w:t>Beleggings</w:t>
            </w:r>
            <w:proofErr w:type="spellEnd"/>
          </w:p>
          <w:p w14:paraId="5E964900" w14:textId="1B94EFA9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proofErr w:type="spellStart"/>
            <w:r w:rsidRPr="000D4298">
              <w:rPr>
                <w:rFonts w:cstheme="minorHAnsi"/>
                <w:lang w:val="en-GB"/>
              </w:rPr>
              <w:t>Inflasie</w:t>
            </w:r>
            <w:proofErr w:type="spellEnd"/>
          </w:p>
          <w:p w14:paraId="467B7B3D" w14:textId="77777777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proofErr w:type="spellStart"/>
            <w:r w:rsidRPr="000D4298">
              <w:rPr>
                <w:rFonts w:cstheme="minorHAnsi"/>
                <w:lang w:val="en-GB"/>
              </w:rPr>
              <w:t>Mnr</w:t>
            </w:r>
            <w:proofErr w:type="spellEnd"/>
            <w:r w:rsidRPr="000D4298">
              <w:rPr>
                <w:rFonts w:cstheme="minorHAnsi"/>
                <w:lang w:val="en-GB"/>
              </w:rPr>
              <w:t xml:space="preserve"> Wynand Pienaar</w:t>
            </w:r>
          </w:p>
          <w:p w14:paraId="0A339EC4" w14:textId="77777777" w:rsidR="003526B5" w:rsidRPr="000D4298" w:rsidRDefault="003526B5" w:rsidP="003526B5">
            <w:pPr>
              <w:rPr>
                <w:rFonts w:cstheme="minorHAnsi"/>
                <w:lang w:val="en-GB"/>
              </w:rPr>
            </w:pPr>
            <w:r w:rsidRPr="000D4298">
              <w:rPr>
                <w:rFonts w:cstheme="minorHAnsi"/>
                <w:lang w:val="en-GB"/>
              </w:rPr>
              <w:t>071-345-7107</w:t>
            </w:r>
          </w:p>
          <w:p w14:paraId="74D420C5" w14:textId="795E833E" w:rsidR="003526B5" w:rsidRPr="000D4298" w:rsidRDefault="00E97A6E" w:rsidP="003526B5">
            <w:pPr>
              <w:rPr>
                <w:rFonts w:eastAsia="Times New Roman" w:cstheme="minorHAnsi"/>
                <w:color w:val="500050"/>
                <w:shd w:val="clear" w:color="auto" w:fill="FFFFFF"/>
                <w:lang w:eastAsia="en-ZA"/>
              </w:rPr>
            </w:pPr>
            <w:hyperlink r:id="rId8" w:history="1">
              <w:r w:rsidR="003526B5" w:rsidRPr="000D4298">
                <w:rPr>
                  <w:rStyle w:val="Hyperlink"/>
                  <w:rFonts w:cstheme="minorHAnsi"/>
                  <w:lang w:val="en-GB"/>
                </w:rPr>
                <w:t>wynand2303@gmail.com</w:t>
              </w:r>
            </w:hyperlink>
          </w:p>
        </w:tc>
      </w:tr>
      <w:tr w:rsidR="003526B5" w:rsidRPr="000D4298" w14:paraId="0582FE20" w14:textId="77777777" w:rsidTr="00B15CFA">
        <w:tc>
          <w:tcPr>
            <w:tcW w:w="710" w:type="dxa"/>
          </w:tcPr>
          <w:p w14:paraId="001A61CC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5</w:t>
            </w:r>
          </w:p>
        </w:tc>
        <w:tc>
          <w:tcPr>
            <w:tcW w:w="2300" w:type="dxa"/>
          </w:tcPr>
          <w:p w14:paraId="2D4CF5BD" w14:textId="7C7C1E23" w:rsid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LEWENSORI</w:t>
            </w:r>
            <w:r w:rsidR="000D4298">
              <w:rPr>
                <w:rFonts w:cstheme="minorHAnsi"/>
              </w:rPr>
              <w:t>-</w:t>
            </w:r>
          </w:p>
          <w:p w14:paraId="0F267DB8" w14:textId="36DBE780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ËNTERING</w:t>
            </w:r>
          </w:p>
        </w:tc>
        <w:tc>
          <w:tcPr>
            <w:tcW w:w="7446" w:type="dxa"/>
          </w:tcPr>
          <w:p w14:paraId="25AD9FAD" w14:textId="77777777" w:rsidR="003526B5" w:rsidRPr="000D4298" w:rsidRDefault="003526B5" w:rsidP="003526B5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</w:rPr>
            </w:pPr>
            <w:proofErr w:type="spellStart"/>
            <w:r w:rsidRPr="000D4298">
              <w:rPr>
                <w:rFonts w:eastAsia="Arial Unicode MS" w:cstheme="minorHAnsi"/>
                <w:lang w:eastAsia="en-ZA"/>
              </w:rPr>
              <w:t>Stel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 xml:space="preserve"> ‘n </w:t>
            </w:r>
            <w:proofErr w:type="spellStart"/>
            <w:r w:rsidRPr="000D4298">
              <w:rPr>
                <w:rFonts w:eastAsia="Arial Unicode MS" w:cstheme="minorHAnsi"/>
                <w:lang w:eastAsia="en-ZA"/>
              </w:rPr>
              <w:t>kopkaart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 xml:space="preserve">/diagram op in </w:t>
            </w:r>
            <w:proofErr w:type="spellStart"/>
            <w:r w:rsidRPr="000D4298">
              <w:rPr>
                <w:rFonts w:eastAsia="Arial Unicode MS" w:cstheme="minorHAnsi"/>
                <w:lang w:eastAsia="en-ZA"/>
              </w:rPr>
              <w:t>jou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 xml:space="preserve"> </w:t>
            </w:r>
            <w:proofErr w:type="spellStart"/>
            <w:r w:rsidRPr="000D4298">
              <w:rPr>
                <w:rFonts w:eastAsia="Arial Unicode MS" w:cstheme="minorHAnsi"/>
                <w:lang w:eastAsia="en-ZA"/>
              </w:rPr>
              <w:t>skrif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 xml:space="preserve"> wat die </w:t>
            </w:r>
            <w:proofErr w:type="spellStart"/>
            <w:r w:rsidRPr="000D4298">
              <w:rPr>
                <w:rFonts w:eastAsia="Arial Unicode MS" w:cstheme="minorHAnsi"/>
                <w:lang w:eastAsia="en-ZA"/>
              </w:rPr>
              <w:t>handves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 xml:space="preserve"> van </w:t>
            </w:r>
            <w:proofErr w:type="spellStart"/>
            <w:r w:rsidRPr="000D4298">
              <w:rPr>
                <w:rFonts w:eastAsia="Arial Unicode MS" w:cstheme="minorHAnsi"/>
                <w:lang w:eastAsia="en-ZA"/>
              </w:rPr>
              <w:t>menseregte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 xml:space="preserve"> </w:t>
            </w:r>
            <w:proofErr w:type="spellStart"/>
            <w:r w:rsidRPr="000D4298">
              <w:rPr>
                <w:rFonts w:eastAsia="Arial Unicode MS" w:cstheme="minorHAnsi"/>
                <w:lang w:eastAsia="en-ZA"/>
              </w:rPr>
              <w:t>uiteensit</w:t>
            </w:r>
            <w:proofErr w:type="spellEnd"/>
            <w:r w:rsidRPr="000D4298">
              <w:rPr>
                <w:rFonts w:eastAsia="Arial Unicode MS" w:cstheme="minorHAnsi"/>
                <w:lang w:eastAsia="en-ZA"/>
              </w:rPr>
              <w:t>.</w:t>
            </w:r>
          </w:p>
          <w:p w14:paraId="52B1AE92" w14:textId="5691225E" w:rsidR="00334224" w:rsidRPr="00E97A6E" w:rsidRDefault="00DF1CA6" w:rsidP="00334224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cstheme="minorHAnsi"/>
              </w:rPr>
            </w:pPr>
            <w:r>
              <w:rPr>
                <w:rFonts w:eastAsia="Arial Unicode MS" w:cstheme="minorHAnsi"/>
                <w:lang w:eastAsia="en-ZA"/>
              </w:rPr>
              <w:t xml:space="preserve">Bl. 120 </w:t>
            </w:r>
            <w:proofErr w:type="spellStart"/>
            <w:r>
              <w:rPr>
                <w:rFonts w:eastAsia="Arial Unicode MS" w:cstheme="minorHAnsi"/>
                <w:lang w:eastAsia="en-ZA"/>
              </w:rPr>
              <w:t>Gevallestudie</w:t>
            </w:r>
            <w:proofErr w:type="spellEnd"/>
            <w:r>
              <w:rPr>
                <w:rFonts w:eastAsia="Arial Unicode MS" w:cstheme="minorHAnsi"/>
                <w:lang w:eastAsia="en-ZA"/>
              </w:rPr>
              <w:t xml:space="preserve">, </w:t>
            </w:r>
            <w:proofErr w:type="spellStart"/>
            <w:r>
              <w:rPr>
                <w:rFonts w:eastAsia="Arial Unicode MS" w:cstheme="minorHAnsi"/>
                <w:lang w:eastAsia="en-ZA"/>
              </w:rPr>
              <w:t>a</w:t>
            </w:r>
            <w:r w:rsidR="003526B5" w:rsidRPr="000D4298">
              <w:rPr>
                <w:rFonts w:eastAsia="Arial Unicode MS" w:cstheme="minorHAnsi"/>
                <w:lang w:eastAsia="en-ZA"/>
              </w:rPr>
              <w:t>ntwoord</w:t>
            </w:r>
            <w:proofErr w:type="spellEnd"/>
            <w:r w:rsidR="003526B5" w:rsidRPr="000D4298">
              <w:rPr>
                <w:rFonts w:eastAsia="Arial Unicode MS" w:cstheme="minorHAnsi"/>
                <w:lang w:eastAsia="en-ZA"/>
              </w:rPr>
              <w:t xml:space="preserve"> die </w:t>
            </w:r>
            <w:proofErr w:type="spellStart"/>
            <w:r w:rsidR="003526B5" w:rsidRPr="000D4298">
              <w:rPr>
                <w:rFonts w:eastAsia="Arial Unicode MS" w:cstheme="minorHAnsi"/>
                <w:lang w:eastAsia="en-ZA"/>
              </w:rPr>
              <w:t>volgende</w:t>
            </w:r>
            <w:proofErr w:type="spellEnd"/>
            <w:r w:rsidR="003526B5" w:rsidRPr="000D4298">
              <w:rPr>
                <w:rFonts w:eastAsia="Arial Unicode MS" w:cstheme="minorHAnsi"/>
                <w:lang w:eastAsia="en-ZA"/>
              </w:rPr>
              <w:t xml:space="preserve"> </w:t>
            </w:r>
            <w:proofErr w:type="spellStart"/>
            <w:r w:rsidR="003526B5" w:rsidRPr="000D4298">
              <w:rPr>
                <w:rFonts w:eastAsia="Arial Unicode MS" w:cstheme="minorHAnsi"/>
                <w:lang w:eastAsia="en-ZA"/>
              </w:rPr>
              <w:t>vrae</w:t>
            </w:r>
            <w:proofErr w:type="spellEnd"/>
            <w:r w:rsidR="003526B5" w:rsidRPr="000D4298">
              <w:rPr>
                <w:rFonts w:eastAsia="Arial Unicode MS" w:cstheme="minorHAnsi"/>
                <w:lang w:eastAsia="en-ZA"/>
              </w:rPr>
              <w:t xml:space="preserve">: 1, 2, 3 </w:t>
            </w:r>
            <w:proofErr w:type="spellStart"/>
            <w:r w:rsidR="003526B5" w:rsidRPr="000D4298">
              <w:rPr>
                <w:rFonts w:eastAsia="Arial Unicode MS" w:cstheme="minorHAnsi"/>
                <w:lang w:eastAsia="en-ZA"/>
              </w:rPr>
              <w:t>en</w:t>
            </w:r>
            <w:proofErr w:type="spellEnd"/>
            <w:r w:rsidR="003526B5" w:rsidRPr="000D4298">
              <w:rPr>
                <w:rFonts w:eastAsia="Arial Unicode MS" w:cstheme="minorHAnsi"/>
                <w:lang w:eastAsia="en-ZA"/>
              </w:rPr>
              <w:t xml:space="preserve"> 4.</w:t>
            </w:r>
          </w:p>
        </w:tc>
      </w:tr>
      <w:tr w:rsidR="003526B5" w:rsidRPr="000D4298" w14:paraId="62C58DCB" w14:textId="77777777" w:rsidTr="00B15CFA">
        <w:tc>
          <w:tcPr>
            <w:tcW w:w="710" w:type="dxa"/>
          </w:tcPr>
          <w:p w14:paraId="0D5BCA93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6</w:t>
            </w:r>
          </w:p>
        </w:tc>
        <w:tc>
          <w:tcPr>
            <w:tcW w:w="2300" w:type="dxa"/>
          </w:tcPr>
          <w:p w14:paraId="15771EAE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FISIESE WETENSKAPPE</w:t>
            </w:r>
          </w:p>
        </w:tc>
        <w:tc>
          <w:tcPr>
            <w:tcW w:w="7446" w:type="dxa"/>
          </w:tcPr>
          <w:p w14:paraId="0676F3D4" w14:textId="77777777" w:rsidR="003526B5" w:rsidRPr="003526B5" w:rsidRDefault="003526B5" w:rsidP="003526B5">
            <w:pPr>
              <w:rPr>
                <w:rFonts w:cstheme="minorHAnsi"/>
                <w:lang w:val="en-US"/>
              </w:rPr>
            </w:pPr>
            <w:proofErr w:type="spellStart"/>
            <w:r w:rsidRPr="003526B5">
              <w:rPr>
                <w:rFonts w:cstheme="minorHAnsi"/>
                <w:lang w:val="en-US"/>
              </w:rPr>
              <w:t>Sien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notas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soos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op Google classroom (GC) </w:t>
            </w:r>
            <w:proofErr w:type="spellStart"/>
            <w:r w:rsidRPr="003526B5">
              <w:rPr>
                <w:rFonts w:cstheme="minorHAnsi"/>
                <w:lang w:val="en-US"/>
              </w:rPr>
              <w:t>gekommunikeer</w:t>
            </w:r>
            <w:proofErr w:type="spellEnd"/>
            <w:r w:rsidRPr="003526B5">
              <w:rPr>
                <w:rFonts w:cstheme="minorHAnsi"/>
                <w:lang w:val="en-US"/>
              </w:rPr>
              <w:t>:</w:t>
            </w:r>
          </w:p>
          <w:p w14:paraId="1C74B408" w14:textId="77777777" w:rsidR="003526B5" w:rsidRPr="003526B5" w:rsidRDefault="003526B5" w:rsidP="003526B5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proofErr w:type="spellStart"/>
            <w:r w:rsidRPr="003526B5">
              <w:rPr>
                <w:rFonts w:cstheme="minorHAnsi"/>
                <w:b/>
                <w:bCs/>
                <w:u w:val="single"/>
                <w:lang w:val="en-US"/>
              </w:rPr>
              <w:t>Fisika</w:t>
            </w:r>
            <w:proofErr w:type="spellEnd"/>
            <w:r w:rsidRPr="003526B5">
              <w:rPr>
                <w:rFonts w:cstheme="minorHAnsi"/>
                <w:b/>
                <w:bCs/>
                <w:u w:val="single"/>
                <w:lang w:val="en-US"/>
              </w:rPr>
              <w:t xml:space="preserve">: </w:t>
            </w:r>
          </w:p>
          <w:p w14:paraId="442B4A3B" w14:textId="6932ACCD" w:rsidR="003526B5" w:rsidRPr="003526B5" w:rsidRDefault="003526B5" w:rsidP="003526B5">
            <w:pPr>
              <w:numPr>
                <w:ilvl w:val="0"/>
                <w:numId w:val="11"/>
              </w:numPr>
              <w:contextualSpacing/>
              <w:rPr>
                <w:rFonts w:cstheme="minorHAnsi"/>
                <w:lang w:val="en-US"/>
              </w:rPr>
            </w:pPr>
            <w:r w:rsidRPr="003526B5">
              <w:rPr>
                <w:rFonts w:cstheme="minorHAnsi"/>
                <w:lang w:val="en-US"/>
              </w:rPr>
              <w:t xml:space="preserve">Handel </w:t>
            </w:r>
            <w:proofErr w:type="spellStart"/>
            <w:r w:rsidRPr="003526B5">
              <w:rPr>
                <w:rFonts w:cstheme="minorHAnsi"/>
                <w:lang w:val="en-US"/>
              </w:rPr>
              <w:t>alle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werk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oefeninge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t</w:t>
            </w:r>
            <w:r w:rsidR="00DF1CA6">
              <w:rPr>
                <w:rFonts w:cstheme="minorHAnsi"/>
                <w:lang w:val="en-US"/>
              </w:rPr>
              <w:t>.</w:t>
            </w:r>
            <w:r w:rsidRPr="003526B5">
              <w:rPr>
                <w:rFonts w:cstheme="minorHAnsi"/>
                <w:lang w:val="en-US"/>
              </w:rPr>
              <w:t>o</w:t>
            </w:r>
            <w:r w:rsidR="00DF1CA6">
              <w:rPr>
                <w:rFonts w:cstheme="minorHAnsi"/>
                <w:lang w:val="en-US"/>
              </w:rPr>
              <w:t>.</w:t>
            </w:r>
            <w:r w:rsidRPr="003526B5">
              <w:rPr>
                <w:rFonts w:cstheme="minorHAnsi"/>
                <w:lang w:val="en-US"/>
              </w:rPr>
              <w:t>v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arbeid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, doppler </w:t>
            </w:r>
            <w:proofErr w:type="spellStart"/>
            <w:r w:rsidRPr="003526B5">
              <w:rPr>
                <w:rFonts w:cstheme="minorHAnsi"/>
                <w:lang w:val="en-US"/>
              </w:rPr>
              <w:t>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elektrisiteit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af</w:t>
            </w:r>
            <w:proofErr w:type="spellEnd"/>
            <w:r w:rsidRPr="003526B5">
              <w:rPr>
                <w:rFonts w:cstheme="minorHAnsi"/>
                <w:lang w:val="en-US"/>
              </w:rPr>
              <w:t>.</w:t>
            </w:r>
          </w:p>
          <w:p w14:paraId="44E3B988" w14:textId="77777777" w:rsidR="00E97A6E" w:rsidRDefault="003526B5" w:rsidP="003526B5">
            <w:pPr>
              <w:numPr>
                <w:ilvl w:val="0"/>
                <w:numId w:val="11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3526B5">
              <w:rPr>
                <w:rFonts w:cstheme="minorHAnsi"/>
                <w:lang w:val="en-US"/>
              </w:rPr>
              <w:t>Stuur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klastoetse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(x3) </w:t>
            </w:r>
            <w:proofErr w:type="spellStart"/>
            <w:r w:rsidRPr="003526B5">
              <w:rPr>
                <w:rFonts w:cstheme="minorHAnsi"/>
                <w:lang w:val="en-US"/>
              </w:rPr>
              <w:t>na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Juf</w:t>
            </w:r>
            <w:proofErr w:type="spellEnd"/>
            <w:r w:rsidR="00DF1CA6">
              <w:rPr>
                <w:rFonts w:cstheme="minorHAnsi"/>
                <w:lang w:val="en-US"/>
              </w:rPr>
              <w:t>.</w:t>
            </w:r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Agenbag</w:t>
            </w:r>
            <w:proofErr w:type="spellEnd"/>
          </w:p>
          <w:p w14:paraId="1F9731BA" w14:textId="77777777" w:rsidR="00E97A6E" w:rsidRPr="00E97A6E" w:rsidRDefault="00E97A6E" w:rsidP="00E97A6E">
            <w:pPr>
              <w:ind w:left="720"/>
              <w:contextualSpacing/>
              <w:rPr>
                <w:rFonts w:cstheme="minorHAnsi"/>
                <w:lang w:val="en-US"/>
              </w:rPr>
            </w:pPr>
          </w:p>
          <w:p w14:paraId="5E4D7A09" w14:textId="6F515E2F" w:rsidR="003526B5" w:rsidRPr="00E97A6E" w:rsidRDefault="003526B5" w:rsidP="00E97A6E">
            <w:pPr>
              <w:contextualSpacing/>
              <w:rPr>
                <w:rFonts w:cstheme="minorHAnsi"/>
                <w:lang w:val="en-US"/>
              </w:rPr>
            </w:pPr>
            <w:bookmarkStart w:id="0" w:name="_GoBack"/>
            <w:bookmarkEnd w:id="0"/>
            <w:proofErr w:type="spellStart"/>
            <w:r w:rsidRPr="00E97A6E">
              <w:rPr>
                <w:rFonts w:cstheme="minorHAnsi"/>
                <w:b/>
                <w:bCs/>
                <w:u w:val="single"/>
                <w:lang w:val="en-US"/>
              </w:rPr>
              <w:lastRenderedPageBreak/>
              <w:t>Chemie</w:t>
            </w:r>
            <w:proofErr w:type="spellEnd"/>
            <w:r w:rsidRPr="00E97A6E">
              <w:rPr>
                <w:rFonts w:cstheme="minorHAnsi"/>
                <w:b/>
                <w:bCs/>
                <w:u w:val="single"/>
                <w:lang w:val="en-US"/>
              </w:rPr>
              <w:t>:</w:t>
            </w:r>
          </w:p>
          <w:p w14:paraId="5D4F9F1B" w14:textId="77777777" w:rsidR="003526B5" w:rsidRPr="003526B5" w:rsidRDefault="003526B5" w:rsidP="003526B5">
            <w:pPr>
              <w:numPr>
                <w:ilvl w:val="0"/>
                <w:numId w:val="12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3526B5">
              <w:rPr>
                <w:rFonts w:cstheme="minorHAnsi"/>
                <w:lang w:val="en-US"/>
              </w:rPr>
              <w:t>Hersien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gr 11 sure </w:t>
            </w:r>
            <w:proofErr w:type="spellStart"/>
            <w:r w:rsidRPr="003526B5">
              <w:rPr>
                <w:rFonts w:cstheme="minorHAnsi"/>
                <w:lang w:val="en-US"/>
              </w:rPr>
              <w:t>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basisse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3526B5">
              <w:rPr>
                <w:rFonts w:cstheme="minorHAnsi"/>
                <w:lang w:val="en-US"/>
              </w:rPr>
              <w:t>gebruik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gr 11 </w:t>
            </w:r>
            <w:proofErr w:type="spellStart"/>
            <w:r w:rsidRPr="003526B5">
              <w:rPr>
                <w:rFonts w:cstheme="minorHAnsi"/>
                <w:lang w:val="en-US"/>
              </w:rPr>
              <w:t>handboek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indien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boek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in </w:t>
            </w:r>
            <w:proofErr w:type="spellStart"/>
            <w:r w:rsidRPr="003526B5">
              <w:rPr>
                <w:rFonts w:cstheme="minorHAnsi"/>
                <w:lang w:val="en-US"/>
              </w:rPr>
              <w:t>sluitkassie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is)</w:t>
            </w:r>
          </w:p>
          <w:p w14:paraId="5297C7F8" w14:textId="68813466" w:rsidR="003526B5" w:rsidRPr="003526B5" w:rsidRDefault="00DF1CA6" w:rsidP="003526B5">
            <w:pPr>
              <w:numPr>
                <w:ilvl w:val="0"/>
                <w:numId w:val="12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Doen</w:t>
            </w:r>
            <w:proofErr w:type="spellEnd"/>
            <w:r>
              <w:rPr>
                <w:rFonts w:cstheme="minorHAnsi"/>
                <w:lang w:val="en-US"/>
              </w:rPr>
              <w:t xml:space="preserve"> die </w:t>
            </w:r>
            <w:proofErr w:type="spellStart"/>
            <w:r>
              <w:rPr>
                <w:rFonts w:cstheme="minorHAnsi"/>
                <w:lang w:val="en-US"/>
              </w:rPr>
              <w:t>oefeninge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oor</w:t>
            </w:r>
            <w:proofErr w:type="spellEnd"/>
            <w:r>
              <w:rPr>
                <w:rFonts w:cstheme="minorHAnsi"/>
                <w:lang w:val="en-US"/>
              </w:rPr>
              <w:t xml:space="preserve"> sure </w:t>
            </w:r>
            <w:proofErr w:type="spellStart"/>
            <w:r>
              <w:rPr>
                <w:rFonts w:cstheme="minorHAnsi"/>
                <w:lang w:val="en-US"/>
              </w:rPr>
              <w:t>en</w:t>
            </w:r>
            <w:proofErr w:type="spellEnd"/>
            <w:r w:rsidR="003526B5"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526B5" w:rsidRPr="003526B5">
              <w:rPr>
                <w:rFonts w:cstheme="minorHAnsi"/>
                <w:lang w:val="en-US"/>
              </w:rPr>
              <w:t>basisse</w:t>
            </w:r>
            <w:proofErr w:type="spellEnd"/>
            <w:r w:rsidR="003526B5"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526B5" w:rsidRPr="003526B5">
              <w:rPr>
                <w:rFonts w:cstheme="minorHAnsi"/>
                <w:lang w:val="en-US"/>
              </w:rPr>
              <w:t>en</w:t>
            </w:r>
            <w:proofErr w:type="spellEnd"/>
            <w:r w:rsidR="003526B5" w:rsidRPr="003526B5">
              <w:rPr>
                <w:rFonts w:cstheme="minorHAnsi"/>
                <w:lang w:val="en-US"/>
              </w:rPr>
              <w:t xml:space="preserve"> merk </w:t>
            </w:r>
            <w:proofErr w:type="spellStart"/>
            <w:r w:rsidR="003526B5" w:rsidRPr="003526B5">
              <w:rPr>
                <w:rFonts w:cstheme="minorHAnsi"/>
                <w:lang w:val="en-US"/>
              </w:rPr>
              <w:t>dit</w:t>
            </w:r>
            <w:proofErr w:type="spellEnd"/>
            <w:r w:rsidR="003526B5" w:rsidRPr="003526B5">
              <w:rPr>
                <w:rFonts w:cstheme="minorHAnsi"/>
                <w:lang w:val="en-US"/>
              </w:rPr>
              <w:t>.</w:t>
            </w:r>
          </w:p>
          <w:p w14:paraId="23DF43EC" w14:textId="3FC41B80" w:rsidR="003526B5" w:rsidRPr="003526B5" w:rsidRDefault="003526B5" w:rsidP="003526B5">
            <w:pPr>
              <w:numPr>
                <w:ilvl w:val="0"/>
                <w:numId w:val="12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3526B5">
              <w:rPr>
                <w:rFonts w:cstheme="minorHAnsi"/>
                <w:lang w:val="en-US"/>
              </w:rPr>
              <w:t>Stuur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klastoetse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(x2) </w:t>
            </w:r>
            <w:proofErr w:type="spellStart"/>
            <w:r w:rsidRPr="003526B5">
              <w:rPr>
                <w:rFonts w:cstheme="minorHAnsi"/>
                <w:lang w:val="en-US"/>
              </w:rPr>
              <w:t>na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juf</w:t>
            </w:r>
            <w:proofErr w:type="spellEnd"/>
            <w:r w:rsidR="00DF1CA6">
              <w:rPr>
                <w:rFonts w:cstheme="minorHAnsi"/>
                <w:lang w:val="en-US"/>
              </w:rPr>
              <w:t>.</w:t>
            </w:r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Agenbag</w:t>
            </w:r>
            <w:proofErr w:type="spellEnd"/>
          </w:p>
          <w:p w14:paraId="473D6B82" w14:textId="77777777" w:rsidR="003526B5" w:rsidRPr="003526B5" w:rsidRDefault="003526B5" w:rsidP="003526B5">
            <w:pPr>
              <w:numPr>
                <w:ilvl w:val="0"/>
                <w:numId w:val="12"/>
              </w:numPr>
              <w:contextualSpacing/>
              <w:rPr>
                <w:rFonts w:cstheme="minorHAnsi"/>
                <w:lang w:val="en-US"/>
              </w:rPr>
            </w:pPr>
            <w:r w:rsidRPr="003526B5">
              <w:rPr>
                <w:rFonts w:cstheme="minorHAnsi"/>
                <w:lang w:val="en-US"/>
              </w:rPr>
              <w:t xml:space="preserve">Begin met </w:t>
            </w:r>
            <w:proofErr w:type="spellStart"/>
            <w:r w:rsidRPr="003526B5">
              <w:rPr>
                <w:rFonts w:cstheme="minorHAnsi"/>
                <w:lang w:val="en-US"/>
              </w:rPr>
              <w:t>reaksietempo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3526B5">
              <w:rPr>
                <w:rFonts w:cstheme="minorHAnsi"/>
                <w:lang w:val="en-US"/>
              </w:rPr>
              <w:t>Lesse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met </w:t>
            </w:r>
            <w:proofErr w:type="spellStart"/>
            <w:r w:rsidRPr="003526B5">
              <w:rPr>
                <w:rFonts w:cstheme="minorHAnsi"/>
                <w:lang w:val="en-US"/>
              </w:rPr>
              <w:t>klank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is </w:t>
            </w:r>
            <w:proofErr w:type="spellStart"/>
            <w:r w:rsidRPr="003526B5">
              <w:rPr>
                <w:rFonts w:cstheme="minorHAnsi"/>
                <w:lang w:val="en-US"/>
              </w:rPr>
              <w:t>gelaai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op GC)</w:t>
            </w:r>
          </w:p>
          <w:p w14:paraId="415B3323" w14:textId="00545D7E" w:rsidR="003526B5" w:rsidRPr="000D4298" w:rsidRDefault="003526B5" w:rsidP="003526B5">
            <w:pPr>
              <w:numPr>
                <w:ilvl w:val="0"/>
                <w:numId w:val="12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3526B5">
              <w:rPr>
                <w:rFonts w:cstheme="minorHAnsi"/>
                <w:lang w:val="en-US"/>
              </w:rPr>
              <w:t>Doen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526B5">
              <w:rPr>
                <w:rFonts w:cstheme="minorHAnsi"/>
                <w:lang w:val="en-US"/>
              </w:rPr>
              <w:t>Oefeninge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11, 12, 13 </w:t>
            </w:r>
            <w:proofErr w:type="spellStart"/>
            <w:r w:rsidRPr="003526B5">
              <w:rPr>
                <w:rFonts w:cstheme="minorHAnsi"/>
                <w:lang w:val="en-US"/>
              </w:rPr>
              <w:t>en</w:t>
            </w:r>
            <w:proofErr w:type="spellEnd"/>
            <w:r w:rsidRPr="003526B5">
              <w:rPr>
                <w:rFonts w:cstheme="minorHAnsi"/>
                <w:lang w:val="en-US"/>
              </w:rPr>
              <w:t xml:space="preserve"> 14.</w:t>
            </w:r>
          </w:p>
        </w:tc>
      </w:tr>
      <w:tr w:rsidR="003526B5" w:rsidRPr="000D4298" w14:paraId="3A419665" w14:textId="77777777" w:rsidTr="00B15CFA">
        <w:tc>
          <w:tcPr>
            <w:tcW w:w="710" w:type="dxa"/>
          </w:tcPr>
          <w:p w14:paraId="4FDD9AE8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lastRenderedPageBreak/>
              <w:t>7</w:t>
            </w:r>
          </w:p>
        </w:tc>
        <w:tc>
          <w:tcPr>
            <w:tcW w:w="2300" w:type="dxa"/>
          </w:tcPr>
          <w:p w14:paraId="038CA148" w14:textId="248CC568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LEWENSWETENSKAPPE</w:t>
            </w:r>
          </w:p>
        </w:tc>
        <w:tc>
          <w:tcPr>
            <w:tcW w:w="7446" w:type="dxa"/>
          </w:tcPr>
          <w:p w14:paraId="7C820E5B" w14:textId="6CF46EAF" w:rsidR="00334224" w:rsidRPr="00334224" w:rsidRDefault="00DF1CA6" w:rsidP="00334224">
            <w:pPr>
              <w:numPr>
                <w:ilvl w:val="0"/>
                <w:numId w:val="13"/>
              </w:numPr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Leer die PowerP</w:t>
            </w:r>
            <w:r w:rsidR="00334224" w:rsidRPr="00334224">
              <w:rPr>
                <w:rFonts w:cstheme="minorHAnsi"/>
                <w:lang w:val="en-US"/>
              </w:rPr>
              <w:t xml:space="preserve">oints, van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mutasie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en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Senuweestelse</w:t>
            </w:r>
            <w:r>
              <w:rPr>
                <w:rFonts w:cstheme="minorHAnsi"/>
                <w:lang w:val="en-US"/>
              </w:rPr>
              <w:t>l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maklike</w:t>
            </w:r>
            <w:proofErr w:type="spellEnd"/>
            <w:r>
              <w:rPr>
                <w:rFonts w:cstheme="minorHAnsi"/>
                <w:lang w:val="en-US"/>
              </w:rPr>
              <w:t xml:space="preserve">), </w:t>
            </w:r>
            <w:proofErr w:type="spellStart"/>
            <w:r>
              <w:rPr>
                <w:rFonts w:cstheme="minorHAnsi"/>
                <w:lang w:val="en-US"/>
              </w:rPr>
              <w:t>plak</w:t>
            </w:r>
            <w:proofErr w:type="spellEnd"/>
            <w:r>
              <w:rPr>
                <w:rFonts w:cstheme="minorHAnsi"/>
                <w:lang w:val="en-US"/>
              </w:rPr>
              <w:t xml:space="preserve"> of </w:t>
            </w:r>
            <w:proofErr w:type="spellStart"/>
            <w:r>
              <w:rPr>
                <w:rFonts w:cstheme="minorHAnsi"/>
                <w:lang w:val="en-US"/>
              </w:rPr>
              <w:t>skryf</w:t>
            </w:r>
            <w:proofErr w:type="spellEnd"/>
            <w:r>
              <w:rPr>
                <w:rFonts w:cstheme="minorHAnsi"/>
                <w:lang w:val="en-US"/>
              </w:rPr>
              <w:t xml:space="preserve"> die PowerP</w:t>
            </w:r>
            <w:r w:rsidR="00334224" w:rsidRPr="00334224">
              <w:rPr>
                <w:rFonts w:cstheme="minorHAnsi"/>
                <w:lang w:val="en-US"/>
              </w:rPr>
              <w:t xml:space="preserve">oints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na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aktiwiteite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 xml:space="preserve"> wat van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genetika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voltooi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 xml:space="preserve"> is, </w:t>
            </w:r>
            <w:proofErr w:type="spellStart"/>
            <w:r w:rsidR="00334224" w:rsidRPr="00334224">
              <w:rPr>
                <w:rFonts w:cstheme="minorHAnsi"/>
                <w:lang w:val="en-US"/>
              </w:rPr>
              <w:t>oor</w:t>
            </w:r>
            <w:proofErr w:type="spellEnd"/>
            <w:r w:rsidR="00334224" w:rsidRPr="00334224">
              <w:rPr>
                <w:rFonts w:cstheme="minorHAnsi"/>
                <w:lang w:val="en-US"/>
              </w:rPr>
              <w:t>.</w:t>
            </w:r>
          </w:p>
          <w:p w14:paraId="1E526925" w14:textId="5ACD17E8" w:rsidR="00334224" w:rsidRPr="00334224" w:rsidRDefault="00334224" w:rsidP="00334224">
            <w:pPr>
              <w:numPr>
                <w:ilvl w:val="0"/>
                <w:numId w:val="13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334224">
              <w:rPr>
                <w:rFonts w:cstheme="minorHAnsi"/>
                <w:lang w:val="en-US"/>
              </w:rPr>
              <w:t>Doen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Pr="00334224">
              <w:rPr>
                <w:rFonts w:cstheme="minorHAnsi"/>
                <w:lang w:val="en-US"/>
              </w:rPr>
              <w:t>aktiwiteite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34224">
              <w:rPr>
                <w:rFonts w:cstheme="minorHAnsi"/>
                <w:lang w:val="en-US"/>
              </w:rPr>
              <w:t>vir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Pr="00334224">
              <w:rPr>
                <w:rFonts w:cstheme="minorHAnsi"/>
                <w:lang w:val="en-US"/>
              </w:rPr>
              <w:t>senuweestelsel</w:t>
            </w:r>
            <w:proofErr w:type="spellEnd"/>
            <w:r w:rsidRPr="00334224">
              <w:rPr>
                <w:rFonts w:cstheme="minorHAnsi"/>
                <w:lang w:val="en-US"/>
              </w:rPr>
              <w:t>.</w:t>
            </w:r>
          </w:p>
          <w:p w14:paraId="241B5616" w14:textId="091B0D95" w:rsidR="00334224" w:rsidRPr="00334224" w:rsidRDefault="00334224" w:rsidP="00334224">
            <w:pPr>
              <w:rPr>
                <w:rFonts w:cstheme="minorHAnsi"/>
                <w:lang w:val="en-US"/>
              </w:rPr>
            </w:pPr>
            <w:proofErr w:type="spellStart"/>
            <w:r w:rsidRPr="00334224">
              <w:rPr>
                <w:rFonts w:cstheme="minorHAnsi"/>
                <w:lang w:val="en-US"/>
              </w:rPr>
              <w:t>Aan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34224">
              <w:rPr>
                <w:rFonts w:cstheme="minorHAnsi"/>
                <w:lang w:val="en-US"/>
              </w:rPr>
              <w:t>jou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word die </w:t>
            </w:r>
            <w:proofErr w:type="spellStart"/>
            <w:r w:rsidRPr="00334224">
              <w:rPr>
                <w:rFonts w:cstheme="minorHAnsi"/>
                <w:lang w:val="en-US"/>
              </w:rPr>
              <w:t>volgende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34224">
              <w:rPr>
                <w:rFonts w:cstheme="minorHAnsi"/>
                <w:lang w:val="en-US"/>
              </w:rPr>
              <w:t>verskaf</w:t>
            </w:r>
            <w:proofErr w:type="spellEnd"/>
            <w:r w:rsidRPr="00334224">
              <w:rPr>
                <w:rFonts w:cstheme="minorHAnsi"/>
                <w:lang w:val="en-US"/>
              </w:rPr>
              <w:t>:</w:t>
            </w:r>
          </w:p>
          <w:p w14:paraId="47C258F7" w14:textId="77777777" w:rsidR="00334224" w:rsidRPr="00334224" w:rsidRDefault="00334224" w:rsidP="00334224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lang w:eastAsia="en-GB"/>
              </w:rPr>
            </w:pPr>
            <w:r w:rsidRPr="00334224">
              <w:rPr>
                <w:rFonts w:cstheme="minorHAnsi"/>
                <w:lang w:val="en-US"/>
              </w:rPr>
              <w:t xml:space="preserve">Google classroom: </w:t>
            </w:r>
            <w:proofErr w:type="spellStart"/>
            <w:r w:rsidRPr="00334224">
              <w:rPr>
                <w:rFonts w:cstheme="minorHAnsi"/>
                <w:lang w:val="en-US"/>
              </w:rPr>
              <w:t>Gebruik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Pr="00334224">
              <w:rPr>
                <w:rFonts w:cstheme="minorHAnsi"/>
                <w:lang w:val="en-US"/>
              </w:rPr>
              <w:t>kode</w:t>
            </w:r>
            <w:proofErr w:type="spellEnd"/>
            <w:r w:rsidRPr="00334224">
              <w:rPr>
                <w:rFonts w:cstheme="minorHAnsi"/>
                <w:lang w:val="en-US"/>
              </w:rPr>
              <w:t xml:space="preserve"> (</w:t>
            </w:r>
            <w:r w:rsidRPr="00334224">
              <w:rPr>
                <w:rFonts w:eastAsia="Times New Roman" w:cstheme="minorHAnsi"/>
                <w:lang w:eastAsia="en-GB"/>
              </w:rPr>
              <w:t xml:space="preserve">5x3phez), om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deel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van die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klas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te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wees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effektief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te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kommunikeer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>.</w:t>
            </w:r>
          </w:p>
          <w:p w14:paraId="05DBE6CF" w14:textId="67403A27" w:rsidR="00334224" w:rsidRPr="00334224" w:rsidRDefault="00DF1CA6" w:rsidP="00334224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PowerP</w:t>
            </w:r>
            <w:r w:rsidR="00334224" w:rsidRPr="00334224">
              <w:rPr>
                <w:rFonts w:eastAsia="Times New Roman" w:cstheme="minorHAnsi"/>
                <w:lang w:eastAsia="en-GB"/>
              </w:rPr>
              <w:t xml:space="preserve">oints 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mutasie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brein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volledig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 xml:space="preserve">) 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brein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="00334224" w:rsidRPr="00334224">
              <w:rPr>
                <w:rFonts w:eastAsia="Times New Roman" w:cstheme="minorHAnsi"/>
                <w:lang w:eastAsia="en-GB"/>
              </w:rPr>
              <w:t>maklik</w:t>
            </w:r>
            <w:proofErr w:type="spellEnd"/>
            <w:r w:rsidR="00334224" w:rsidRPr="00334224">
              <w:rPr>
                <w:rFonts w:eastAsia="Times New Roman" w:cstheme="minorHAnsi"/>
                <w:lang w:eastAsia="en-GB"/>
              </w:rPr>
              <w:t>).</w:t>
            </w:r>
          </w:p>
          <w:p w14:paraId="603235F7" w14:textId="77777777" w:rsidR="00334224" w:rsidRPr="00334224" w:rsidRDefault="00334224" w:rsidP="00334224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en-GB"/>
              </w:rPr>
            </w:pPr>
            <w:proofErr w:type="spellStart"/>
            <w:r w:rsidRPr="00334224">
              <w:rPr>
                <w:rFonts w:eastAsia="Times New Roman" w:cstheme="minorHAnsi"/>
                <w:lang w:eastAsia="en-GB"/>
              </w:rPr>
              <w:t>Aktiwiteite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senuweestelsel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>.</w:t>
            </w:r>
          </w:p>
          <w:p w14:paraId="08388617" w14:textId="12CB2D39" w:rsidR="00334224" w:rsidRPr="00334224" w:rsidRDefault="00334224" w:rsidP="00334224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lang w:eastAsia="en-GB"/>
              </w:rPr>
            </w:pPr>
            <w:r w:rsidRPr="00334224">
              <w:rPr>
                <w:rFonts w:eastAsia="Times New Roman" w:cstheme="minorHAnsi"/>
                <w:lang w:eastAsia="en-GB"/>
              </w:rPr>
              <w:t xml:space="preserve">Video’s om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te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help met die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verduideliking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van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stamboom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diagramme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deel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van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genetika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),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mutasies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en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die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senuweestelsel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>.</w:t>
            </w:r>
          </w:p>
          <w:p w14:paraId="01D40D28" w14:textId="1792952A" w:rsidR="00334224" w:rsidRPr="00334224" w:rsidRDefault="00334224" w:rsidP="00334224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334224">
              <w:rPr>
                <w:rFonts w:eastAsia="Times New Roman" w:cstheme="minorHAnsi"/>
                <w:lang w:eastAsia="en-GB"/>
              </w:rPr>
              <w:t>Indien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enige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groot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probleme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ontstaan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jy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my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gerus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kontak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ZOOM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klasse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waar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ek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as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onderwyser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oor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“web-cam”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jou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help met dele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regoor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 die LOCKDOWN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kurrikulum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 xml:space="preserve">. </w:t>
            </w:r>
          </w:p>
          <w:p w14:paraId="3F096337" w14:textId="77777777" w:rsidR="00334224" w:rsidRPr="00334224" w:rsidRDefault="00334224" w:rsidP="00334224">
            <w:pPr>
              <w:rPr>
                <w:rFonts w:eastAsia="Times New Roman" w:cstheme="minorHAnsi"/>
                <w:lang w:eastAsia="en-GB"/>
              </w:rPr>
            </w:pPr>
            <w:r w:rsidRPr="00334224">
              <w:rPr>
                <w:rFonts w:eastAsia="Times New Roman" w:cstheme="minorHAnsi"/>
                <w:lang w:eastAsia="en-GB"/>
              </w:rPr>
              <w:t xml:space="preserve">Genevieve Mc </w:t>
            </w:r>
            <w:proofErr w:type="spellStart"/>
            <w:r w:rsidRPr="00334224">
              <w:rPr>
                <w:rFonts w:eastAsia="Times New Roman" w:cstheme="minorHAnsi"/>
                <w:lang w:eastAsia="en-GB"/>
              </w:rPr>
              <w:t>Pherson</w:t>
            </w:r>
            <w:proofErr w:type="spellEnd"/>
            <w:r w:rsidRPr="00334224">
              <w:rPr>
                <w:rFonts w:eastAsia="Times New Roman" w:cstheme="minorHAnsi"/>
                <w:lang w:eastAsia="en-GB"/>
              </w:rPr>
              <w:t>-Geyser</w:t>
            </w:r>
          </w:p>
          <w:p w14:paraId="66300AD9" w14:textId="77777777" w:rsidR="00334224" w:rsidRPr="00334224" w:rsidRDefault="00334224" w:rsidP="00334224">
            <w:pPr>
              <w:rPr>
                <w:rFonts w:eastAsia="Times New Roman" w:cstheme="minorHAnsi"/>
                <w:lang w:eastAsia="en-GB"/>
              </w:rPr>
            </w:pPr>
            <w:r w:rsidRPr="00334224">
              <w:rPr>
                <w:rFonts w:eastAsia="Times New Roman" w:cstheme="minorHAnsi"/>
                <w:lang w:eastAsia="en-GB"/>
              </w:rPr>
              <w:t>084 5266 483</w:t>
            </w:r>
          </w:p>
          <w:p w14:paraId="65103802" w14:textId="6D711B3C" w:rsidR="003526B5" w:rsidRPr="000D4298" w:rsidRDefault="00E97A6E" w:rsidP="00B15CFA">
            <w:pPr>
              <w:rPr>
                <w:rFonts w:eastAsia="Times New Roman" w:cstheme="minorHAnsi"/>
                <w:lang w:eastAsia="en-GB"/>
              </w:rPr>
            </w:pPr>
            <w:hyperlink r:id="rId9" w:history="1">
              <w:r w:rsidR="00334224" w:rsidRPr="00334224">
                <w:rPr>
                  <w:rFonts w:eastAsia="Times New Roman" w:cstheme="minorHAnsi"/>
                  <w:color w:val="0563C1" w:themeColor="hyperlink"/>
                  <w:u w:val="single"/>
                  <w:lang w:eastAsia="en-GB"/>
                </w:rPr>
                <w:t>Fifim7@gmail.com</w:t>
              </w:r>
            </w:hyperlink>
          </w:p>
        </w:tc>
      </w:tr>
      <w:tr w:rsidR="003526B5" w:rsidRPr="000D4298" w14:paraId="07BC67EC" w14:textId="77777777" w:rsidTr="00B15CFA">
        <w:tc>
          <w:tcPr>
            <w:tcW w:w="710" w:type="dxa"/>
          </w:tcPr>
          <w:p w14:paraId="0133693A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8</w:t>
            </w:r>
          </w:p>
        </w:tc>
        <w:tc>
          <w:tcPr>
            <w:tcW w:w="2300" w:type="dxa"/>
          </w:tcPr>
          <w:p w14:paraId="2C5882F4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GEOGRAFIE</w:t>
            </w:r>
          </w:p>
        </w:tc>
        <w:tc>
          <w:tcPr>
            <w:tcW w:w="7446" w:type="dxa"/>
          </w:tcPr>
          <w:p w14:paraId="4ABF8DBE" w14:textId="77777777" w:rsidR="00334224" w:rsidRPr="000D4298" w:rsidRDefault="00334224" w:rsidP="00334224">
            <w:pPr>
              <w:jc w:val="both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ontvang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daagliks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via </w:t>
            </w:r>
            <w:proofErr w:type="spellStart"/>
            <w:r w:rsidRPr="000D4298">
              <w:rPr>
                <w:rFonts w:cstheme="minorHAnsi"/>
              </w:rPr>
              <w:t>Whatsapp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asook</w:t>
            </w:r>
            <w:proofErr w:type="spellEnd"/>
            <w:r w:rsidRPr="000D4298">
              <w:rPr>
                <w:rFonts w:cstheme="minorHAnsi"/>
              </w:rPr>
              <w:t xml:space="preserve"> Google Classroom.  </w:t>
            </w: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word </w:t>
            </w:r>
            <w:proofErr w:type="spellStart"/>
            <w:r w:rsidRPr="000D4298">
              <w:rPr>
                <w:rFonts w:cstheme="minorHAnsi"/>
              </w:rPr>
              <w:t>aangeraai</w:t>
            </w:r>
            <w:proofErr w:type="spellEnd"/>
            <w:r w:rsidRPr="000D4298">
              <w:rPr>
                <w:rFonts w:cstheme="minorHAnsi"/>
              </w:rPr>
              <w:t xml:space="preserve"> om op die Google Classroom platform </w:t>
            </w:r>
            <w:proofErr w:type="spellStart"/>
            <w:r w:rsidRPr="000D4298">
              <w:rPr>
                <w:rFonts w:cstheme="minorHAnsi"/>
              </w:rPr>
              <w:t>aan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te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sluit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aangesien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daar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verskeie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ekstra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hulpbronne</w:t>
            </w:r>
            <w:proofErr w:type="spellEnd"/>
            <w:r w:rsidRPr="000D4298">
              <w:rPr>
                <w:rFonts w:cstheme="minorHAnsi"/>
              </w:rPr>
              <w:t>(</w:t>
            </w:r>
            <w:proofErr w:type="spellStart"/>
            <w:r w:rsidRPr="000D4298">
              <w:rPr>
                <w:rFonts w:cstheme="minorHAnsi"/>
              </w:rPr>
              <w:t>soos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videoskakels</w:t>
            </w:r>
            <w:proofErr w:type="spellEnd"/>
            <w:r w:rsidRPr="000D4298">
              <w:rPr>
                <w:rFonts w:cstheme="minorHAnsi"/>
              </w:rPr>
              <w:t xml:space="preserve">)  </w:t>
            </w:r>
            <w:proofErr w:type="spellStart"/>
            <w:r w:rsidRPr="000D4298">
              <w:rPr>
                <w:rFonts w:cstheme="minorHAnsi"/>
              </w:rPr>
              <w:t>hierop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gelaai</w:t>
            </w:r>
            <w:proofErr w:type="spellEnd"/>
            <w:r w:rsidRPr="000D4298">
              <w:rPr>
                <w:rFonts w:cstheme="minorHAnsi"/>
              </w:rPr>
              <w:t xml:space="preserve"> word.  </w:t>
            </w:r>
          </w:p>
          <w:p w14:paraId="31AD90BC" w14:textId="77777777" w:rsidR="00334224" w:rsidRPr="000D4298" w:rsidRDefault="00334224" w:rsidP="00334224">
            <w:pPr>
              <w:jc w:val="both"/>
              <w:rPr>
                <w:rFonts w:eastAsia="Times New Roman" w:cstheme="minorHAnsi"/>
              </w:rPr>
            </w:pPr>
            <w:r w:rsidRPr="000D4298">
              <w:rPr>
                <w:rFonts w:cstheme="minorHAnsi"/>
              </w:rPr>
              <w:t xml:space="preserve">Die </w:t>
            </w:r>
            <w:proofErr w:type="spellStart"/>
            <w:r w:rsidRPr="000D4298">
              <w:rPr>
                <w:rFonts w:cstheme="minorHAnsi"/>
              </w:rPr>
              <w:t>klaskode</w:t>
            </w:r>
            <w:proofErr w:type="spellEnd"/>
            <w:r w:rsidRPr="000D4298">
              <w:rPr>
                <w:rFonts w:cstheme="minorHAnsi"/>
              </w:rPr>
              <w:t xml:space="preserve"> om </w:t>
            </w:r>
            <w:proofErr w:type="spellStart"/>
            <w:r w:rsidRPr="000D4298">
              <w:rPr>
                <w:rFonts w:cstheme="minorHAnsi"/>
              </w:rPr>
              <w:t>aan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te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sluit</w:t>
            </w:r>
            <w:proofErr w:type="spellEnd"/>
            <w:r w:rsidRPr="000D4298">
              <w:rPr>
                <w:rFonts w:cstheme="minorHAnsi"/>
              </w:rPr>
              <w:t xml:space="preserve">: </w:t>
            </w:r>
            <w:r w:rsidRPr="000D4298">
              <w:rPr>
                <w:rFonts w:eastAsia="Times New Roman" w:cstheme="minorHAnsi"/>
                <w:color w:val="FFFFFF"/>
                <w:spacing w:val="2"/>
                <w:shd w:val="clear" w:color="auto" w:fill="174EA6"/>
              </w:rPr>
              <w:t>uxbz6ob</w:t>
            </w:r>
          </w:p>
          <w:p w14:paraId="6363D3AC" w14:textId="0C879D7F" w:rsidR="003526B5" w:rsidRPr="000D4298" w:rsidRDefault="00334224" w:rsidP="00B15CFA">
            <w:pPr>
              <w:jc w:val="both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die week van 20 – 24 April </w:t>
            </w:r>
            <w:proofErr w:type="spellStart"/>
            <w:r w:rsidRPr="000D4298">
              <w:rPr>
                <w:rFonts w:cstheme="minorHAnsi"/>
              </w:rPr>
              <w:t>gaan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Eenheid</w:t>
            </w:r>
            <w:proofErr w:type="spellEnd"/>
            <w:r w:rsidRPr="000D4298">
              <w:rPr>
                <w:rFonts w:cstheme="minorHAnsi"/>
              </w:rPr>
              <w:t xml:space="preserve"> 4 </w:t>
            </w: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word.</w:t>
            </w:r>
          </w:p>
        </w:tc>
      </w:tr>
      <w:tr w:rsidR="003526B5" w:rsidRPr="000D4298" w14:paraId="665721AD" w14:textId="77777777" w:rsidTr="00B15CFA">
        <w:tc>
          <w:tcPr>
            <w:tcW w:w="710" w:type="dxa"/>
          </w:tcPr>
          <w:p w14:paraId="61EB7491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9</w:t>
            </w:r>
          </w:p>
        </w:tc>
        <w:tc>
          <w:tcPr>
            <w:tcW w:w="2300" w:type="dxa"/>
          </w:tcPr>
          <w:p w14:paraId="20E3C27C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GESKIEDENIS</w:t>
            </w:r>
          </w:p>
        </w:tc>
        <w:tc>
          <w:tcPr>
            <w:tcW w:w="7446" w:type="dxa"/>
          </w:tcPr>
          <w:p w14:paraId="5D04DF1F" w14:textId="7B8E3D06" w:rsidR="00334224" w:rsidRPr="000D4298" w:rsidRDefault="00334224" w:rsidP="00334224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26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het </w:t>
            </w:r>
            <w:proofErr w:type="spellStart"/>
            <w:r w:rsidRPr="000D4298">
              <w:rPr>
                <w:rFonts w:cstheme="minorHAnsi"/>
              </w:rPr>
              <w:t>hul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laaste</w:t>
            </w:r>
            <w:proofErr w:type="spellEnd"/>
            <w:r w:rsidRPr="000D4298">
              <w:rPr>
                <w:rFonts w:cstheme="minorHAnsi"/>
              </w:rPr>
              <w:t xml:space="preserve"> twee </w:t>
            </w:r>
            <w:proofErr w:type="spellStart"/>
            <w:r w:rsidRPr="000D4298">
              <w:rPr>
                <w:rFonts w:cstheme="minorHAnsi"/>
              </w:rPr>
              <w:t>hoofstukke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jaar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ontvang</w:t>
            </w:r>
            <w:proofErr w:type="spellEnd"/>
            <w:r w:rsidRPr="000D4298">
              <w:rPr>
                <w:rFonts w:cstheme="minorHAnsi"/>
              </w:rPr>
              <w:t xml:space="preserve"> via</w:t>
            </w:r>
            <w:r w:rsidR="00DF1CA6">
              <w:rPr>
                <w:rFonts w:cstheme="minorHAnsi"/>
              </w:rPr>
              <w:t xml:space="preserve"> email in die </w:t>
            </w:r>
            <w:proofErr w:type="spellStart"/>
            <w:r w:rsidR="00DF1CA6">
              <w:rPr>
                <w:rFonts w:cstheme="minorHAnsi"/>
              </w:rPr>
              <w:t>vorm</w:t>
            </w:r>
            <w:proofErr w:type="spellEnd"/>
            <w:r w:rsidR="00DF1CA6">
              <w:rPr>
                <w:rFonts w:cstheme="minorHAnsi"/>
              </w:rPr>
              <w:t xml:space="preserve"> van ‘n </w:t>
            </w:r>
            <w:proofErr w:type="spellStart"/>
            <w:r w:rsidR="00DF1CA6">
              <w:rPr>
                <w:rFonts w:cstheme="minorHAnsi"/>
              </w:rPr>
              <w:t>skyfie</w:t>
            </w:r>
            <w:r w:rsidRPr="000D4298">
              <w:rPr>
                <w:rFonts w:cstheme="minorHAnsi"/>
              </w:rPr>
              <w:t>reeks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  <w:proofErr w:type="spellStart"/>
            <w:r w:rsidRPr="000D4298">
              <w:rPr>
                <w:rFonts w:cstheme="minorHAnsi"/>
              </w:rPr>
              <w:t>Asook</w:t>
            </w:r>
            <w:proofErr w:type="spellEnd"/>
            <w:r w:rsidRPr="000D4298">
              <w:rPr>
                <w:rFonts w:cstheme="minorHAnsi"/>
              </w:rPr>
              <w:t xml:space="preserve"> Junie</w:t>
            </w:r>
            <w:r w:rsidR="00DF1CA6">
              <w:rPr>
                <w:rFonts w:cstheme="minorHAnsi"/>
              </w:rPr>
              <w:t>-</w:t>
            </w:r>
            <w:r w:rsidRPr="000D4298">
              <w:rPr>
                <w:rFonts w:cstheme="minorHAnsi"/>
              </w:rPr>
              <w:t xml:space="preserve">, </w:t>
            </w:r>
            <w:proofErr w:type="spellStart"/>
            <w:r w:rsidRPr="000D4298">
              <w:rPr>
                <w:rFonts w:cstheme="minorHAnsi"/>
              </w:rPr>
              <w:t>Rekord</w:t>
            </w:r>
            <w:proofErr w:type="spellEnd"/>
            <w:r w:rsidR="00DF1CA6">
              <w:rPr>
                <w:rFonts w:cstheme="minorHAnsi"/>
              </w:rPr>
              <w:t xml:space="preserve">- </w:t>
            </w:r>
            <w:proofErr w:type="spellStart"/>
            <w:r w:rsidR="00DF1CA6">
              <w:rPr>
                <w:rFonts w:cstheme="minorHAnsi"/>
              </w:rPr>
              <w:t>en</w:t>
            </w:r>
            <w:proofErr w:type="spellEnd"/>
            <w:r w:rsidR="00DF1CA6">
              <w:rPr>
                <w:rFonts w:cstheme="minorHAnsi"/>
              </w:rPr>
              <w:t xml:space="preserve"> </w:t>
            </w:r>
            <w:proofErr w:type="spellStart"/>
            <w:r w:rsidR="00DF1CA6">
              <w:rPr>
                <w:rFonts w:cstheme="minorHAnsi"/>
              </w:rPr>
              <w:t>eindeksamen</w:t>
            </w:r>
            <w:proofErr w:type="spellEnd"/>
            <w:r w:rsidR="00DF1CA6">
              <w:rPr>
                <w:rFonts w:cstheme="minorHAnsi"/>
              </w:rPr>
              <w:t xml:space="preserve"> </w:t>
            </w:r>
            <w:proofErr w:type="spellStart"/>
            <w:r w:rsidR="00DF1CA6">
              <w:rPr>
                <w:rFonts w:cstheme="minorHAnsi"/>
              </w:rPr>
              <w:t>oefen</w:t>
            </w:r>
            <w:r w:rsidRPr="000D4298">
              <w:rPr>
                <w:rFonts w:cstheme="minorHAnsi"/>
              </w:rPr>
              <w:t>vraestelle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ontvang</w:t>
            </w:r>
            <w:proofErr w:type="spellEnd"/>
            <w:r w:rsidRPr="000D4298">
              <w:rPr>
                <w:rFonts w:cstheme="minorHAnsi"/>
              </w:rPr>
              <w:t xml:space="preserve"> wat </w:t>
            </w:r>
            <w:proofErr w:type="spellStart"/>
            <w:r w:rsidRPr="000D4298">
              <w:rPr>
                <w:rFonts w:cstheme="minorHAnsi"/>
              </w:rPr>
              <w:t>hulle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doen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</w:p>
          <w:p w14:paraId="168779C4" w14:textId="51AD4691" w:rsidR="003526B5" w:rsidRPr="000D4298" w:rsidRDefault="00334224" w:rsidP="00334224">
            <w:pPr>
              <w:pStyle w:val="ListParagraph"/>
              <w:numPr>
                <w:ilvl w:val="0"/>
                <w:numId w:val="16"/>
              </w:numPr>
              <w:spacing w:line="259" w:lineRule="auto"/>
              <w:ind w:left="426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Daar</w:t>
            </w:r>
            <w:proofErr w:type="spellEnd"/>
            <w:r w:rsidRPr="000D4298">
              <w:rPr>
                <w:rFonts w:cstheme="minorHAnsi"/>
              </w:rPr>
              <w:t xml:space="preserve"> was ‘n </w:t>
            </w:r>
            <w:proofErr w:type="spellStart"/>
            <w:r w:rsidRPr="000D4298">
              <w:rPr>
                <w:rFonts w:cstheme="minorHAnsi"/>
              </w:rPr>
              <w:t>opdrag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gegee</w:t>
            </w:r>
            <w:proofErr w:type="spellEnd"/>
            <w:r w:rsidRPr="000D4298">
              <w:rPr>
                <w:rFonts w:cstheme="minorHAnsi"/>
              </w:rPr>
              <w:t xml:space="preserve"> as </w:t>
            </w:r>
            <w:proofErr w:type="spellStart"/>
            <w:r w:rsidRPr="000D4298">
              <w:rPr>
                <w:rFonts w:cstheme="minorHAnsi"/>
              </w:rPr>
              <w:t>hul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klaar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vraestelle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uitgewerk</w:t>
            </w:r>
            <w:proofErr w:type="spellEnd"/>
            <w:r w:rsidRPr="000D4298">
              <w:rPr>
                <w:rFonts w:cstheme="minorHAnsi"/>
              </w:rPr>
              <w:t xml:space="preserve"> het </w:t>
            </w:r>
            <w:proofErr w:type="spellStart"/>
            <w:r w:rsidRPr="000D4298">
              <w:rPr>
                <w:rFonts w:cstheme="minorHAnsi"/>
              </w:rPr>
              <w:t>kan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hulle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Juf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  <w:proofErr w:type="spellStart"/>
            <w:r w:rsidRPr="000D4298">
              <w:rPr>
                <w:rFonts w:cstheme="minorHAnsi"/>
              </w:rPr>
              <w:t>Delport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stuur</w:t>
            </w:r>
            <w:proofErr w:type="spellEnd"/>
            <w:r w:rsidRPr="000D4298">
              <w:rPr>
                <w:rFonts w:cstheme="minorHAnsi"/>
              </w:rPr>
              <w:t xml:space="preserve"> (</w:t>
            </w:r>
            <w:proofErr w:type="spellStart"/>
            <w:r w:rsidRPr="000D4298">
              <w:rPr>
                <w:rFonts w:cstheme="minorHAnsi"/>
              </w:rPr>
              <w:t>sommer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foto</w:t>
            </w:r>
            <w:r w:rsidR="00DF1CA6">
              <w:rPr>
                <w:rFonts w:cstheme="minorHAnsi"/>
              </w:rPr>
              <w:t>’</w:t>
            </w:r>
            <w:r w:rsidRPr="000D4298">
              <w:rPr>
                <w:rFonts w:cstheme="minorHAnsi"/>
              </w:rPr>
              <w:t>s</w:t>
            </w:r>
            <w:proofErr w:type="spellEnd"/>
            <w:r w:rsidRPr="000D4298">
              <w:rPr>
                <w:rFonts w:cstheme="minorHAnsi"/>
              </w:rPr>
              <w:t xml:space="preserve"> as </w:t>
            </w:r>
            <w:proofErr w:type="spellStart"/>
            <w:r w:rsidRPr="000D4298">
              <w:rPr>
                <w:rFonts w:cstheme="minorHAnsi"/>
              </w:rPr>
              <w:t>bewys</w:t>
            </w:r>
            <w:proofErr w:type="spellEnd"/>
            <w:r w:rsidRPr="000D4298">
              <w:rPr>
                <w:rFonts w:cstheme="minorHAnsi"/>
              </w:rPr>
              <w:t xml:space="preserve">)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dan </w:t>
            </w:r>
            <w:proofErr w:type="spellStart"/>
            <w:r w:rsidRPr="000D4298">
              <w:rPr>
                <w:rFonts w:cstheme="minorHAnsi"/>
              </w:rPr>
              <w:t>sal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sy</w:t>
            </w:r>
            <w:proofErr w:type="spellEnd"/>
            <w:r w:rsidRPr="000D4298">
              <w:rPr>
                <w:rFonts w:cstheme="minorHAnsi"/>
              </w:rPr>
              <w:t xml:space="preserve"> die Memorandums </w:t>
            </w:r>
            <w:proofErr w:type="spellStart"/>
            <w:r w:rsidRPr="000D4298">
              <w:rPr>
                <w:rFonts w:cstheme="minorHAnsi"/>
              </w:rPr>
              <w:t>aan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leerder</w:t>
            </w:r>
            <w:r w:rsidR="00DF1CA6">
              <w:rPr>
                <w:rFonts w:cstheme="minorHAnsi"/>
              </w:rPr>
              <w:t>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ver</w:t>
            </w:r>
            <w:r w:rsidR="00DF1CA6">
              <w:rPr>
                <w:rFonts w:cstheme="minorHAnsi"/>
              </w:rPr>
              <w:t>skaf</w:t>
            </w:r>
            <w:proofErr w:type="spellEnd"/>
            <w:r w:rsidR="00DF1CA6">
              <w:rPr>
                <w:rFonts w:cstheme="minorHAnsi"/>
              </w:rPr>
              <w:t xml:space="preserve">. Die </w:t>
            </w:r>
            <w:proofErr w:type="spellStart"/>
            <w:r w:rsidR="00DF1CA6">
              <w:rPr>
                <w:rFonts w:cstheme="minorHAnsi"/>
              </w:rPr>
              <w:t>leerders</w:t>
            </w:r>
            <w:proofErr w:type="spellEnd"/>
            <w:r w:rsidR="00DF1CA6">
              <w:rPr>
                <w:rFonts w:cstheme="minorHAnsi"/>
              </w:rPr>
              <w:t xml:space="preserve"> </w:t>
            </w:r>
            <w:proofErr w:type="spellStart"/>
            <w:r w:rsidR="00DF1CA6">
              <w:rPr>
                <w:rFonts w:cstheme="minorHAnsi"/>
              </w:rPr>
              <w:t>moet</w:t>
            </w:r>
            <w:proofErr w:type="spellEnd"/>
            <w:r w:rsidR="00DF1CA6">
              <w:rPr>
                <w:rFonts w:cstheme="minorHAnsi"/>
              </w:rPr>
              <w:t xml:space="preserve"> </w:t>
            </w:r>
            <w:proofErr w:type="spellStart"/>
            <w:r w:rsidR="00DF1CA6">
              <w:rPr>
                <w:rFonts w:cstheme="minorHAnsi"/>
              </w:rPr>
              <w:t>ook</w:t>
            </w:r>
            <w:proofErr w:type="spellEnd"/>
            <w:r w:rsidR="00DF1CA6">
              <w:rPr>
                <w:rFonts w:cstheme="minorHAnsi"/>
              </w:rPr>
              <w:t xml:space="preserve"> </w:t>
            </w:r>
            <w:proofErr w:type="spellStart"/>
            <w:r w:rsidR="00DF1CA6">
              <w:rPr>
                <w:rFonts w:cstheme="minorHAnsi"/>
              </w:rPr>
              <w:t>hulle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vraestel</w:t>
            </w:r>
            <w:proofErr w:type="spellEnd"/>
            <w:r w:rsidRPr="000D4298">
              <w:rPr>
                <w:rFonts w:cstheme="minorHAnsi"/>
              </w:rPr>
              <w:t xml:space="preserve"> twee </w:t>
            </w:r>
            <w:proofErr w:type="spellStart"/>
            <w:r w:rsidRPr="000D4298">
              <w:rPr>
                <w:rFonts w:cstheme="minorHAnsi"/>
              </w:rPr>
              <w:t>opstelle</w:t>
            </w:r>
            <w:proofErr w:type="spellEnd"/>
            <w:r w:rsidRPr="000D4298">
              <w:rPr>
                <w:rFonts w:cstheme="minorHAnsi"/>
              </w:rPr>
              <w:t xml:space="preserve"> (</w:t>
            </w:r>
            <w:proofErr w:type="spellStart"/>
            <w:r w:rsidRPr="000D4298">
              <w:rPr>
                <w:rFonts w:cstheme="minorHAnsi"/>
              </w:rPr>
              <w:t>Vraag</w:t>
            </w:r>
            <w:proofErr w:type="spellEnd"/>
            <w:r w:rsidRPr="000D4298">
              <w:rPr>
                <w:rFonts w:cstheme="minorHAnsi"/>
              </w:rPr>
              <w:t xml:space="preserve"> 4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5)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Juffrou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stuur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sodat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sy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kontroleer</w:t>
            </w:r>
            <w:proofErr w:type="spellEnd"/>
            <w:r w:rsidRPr="000D4298">
              <w:rPr>
                <w:rFonts w:cstheme="minorHAnsi"/>
              </w:rPr>
              <w:t>.</w:t>
            </w:r>
          </w:p>
        </w:tc>
      </w:tr>
      <w:tr w:rsidR="003526B5" w:rsidRPr="000D4298" w14:paraId="5B169DD5" w14:textId="77777777" w:rsidTr="00B15CFA">
        <w:tc>
          <w:tcPr>
            <w:tcW w:w="710" w:type="dxa"/>
          </w:tcPr>
          <w:p w14:paraId="37B3E302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10</w:t>
            </w:r>
          </w:p>
        </w:tc>
        <w:tc>
          <w:tcPr>
            <w:tcW w:w="2300" w:type="dxa"/>
          </w:tcPr>
          <w:p w14:paraId="0B18928E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IGO</w:t>
            </w:r>
          </w:p>
        </w:tc>
        <w:tc>
          <w:tcPr>
            <w:tcW w:w="7446" w:type="dxa"/>
          </w:tcPr>
          <w:p w14:paraId="791D2456" w14:textId="77777777" w:rsidR="00334224" w:rsidRPr="000D4298" w:rsidRDefault="00334224" w:rsidP="0033422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oefensketse</w:t>
            </w:r>
            <w:proofErr w:type="spellEnd"/>
            <w:r w:rsidRPr="000D4298">
              <w:rPr>
                <w:rFonts w:cstheme="minorHAnsi"/>
              </w:rPr>
              <w:t xml:space="preserve"> van </w:t>
            </w:r>
            <w:proofErr w:type="spellStart"/>
            <w:r w:rsidRPr="000D4298">
              <w:rPr>
                <w:rFonts w:cstheme="minorHAnsi"/>
              </w:rPr>
              <w:t>Hoofstuk</w:t>
            </w:r>
            <w:proofErr w:type="spellEnd"/>
            <w:r w:rsidRPr="000D4298">
              <w:rPr>
                <w:rFonts w:cstheme="minorHAnsi"/>
              </w:rPr>
              <w:t xml:space="preserve"> 5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6 (Bl. 44 – 53,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54 – 63)</w:t>
            </w:r>
          </w:p>
          <w:p w14:paraId="6E07FFAF" w14:textId="484CFF3D" w:rsidR="00334224" w:rsidRPr="000D4298" w:rsidRDefault="00DF1CA6" w:rsidP="0033422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PowerP</w:t>
            </w:r>
            <w:r w:rsidR="00334224" w:rsidRPr="000D4298">
              <w:rPr>
                <w:rFonts w:cstheme="minorHAnsi"/>
              </w:rPr>
              <w:t xml:space="preserve">oints </w:t>
            </w:r>
            <w:proofErr w:type="spellStart"/>
            <w:r w:rsidR="00334224" w:rsidRPr="000D4298">
              <w:rPr>
                <w:rFonts w:cstheme="minorHAnsi"/>
              </w:rPr>
              <w:t>en</w:t>
            </w:r>
            <w:proofErr w:type="spellEnd"/>
            <w:r w:rsidR="00334224" w:rsidRPr="000D4298">
              <w:rPr>
                <w:rFonts w:cstheme="minorHAnsi"/>
              </w:rPr>
              <w:t xml:space="preserve"> </w:t>
            </w:r>
            <w:proofErr w:type="spellStart"/>
            <w:r w:rsidR="00334224" w:rsidRPr="000D4298">
              <w:rPr>
                <w:rFonts w:cstheme="minorHAnsi"/>
              </w:rPr>
              <w:t>verduidelikings</w:t>
            </w:r>
            <w:proofErr w:type="spellEnd"/>
            <w:r w:rsidR="00334224" w:rsidRPr="000D4298">
              <w:rPr>
                <w:rFonts w:cstheme="minorHAnsi"/>
              </w:rPr>
              <w:t xml:space="preserve"> op Google classroom (</w:t>
            </w:r>
            <w:proofErr w:type="spellStart"/>
            <w:r w:rsidR="00334224" w:rsidRPr="000D4298">
              <w:rPr>
                <w:rFonts w:cstheme="minorHAnsi"/>
              </w:rPr>
              <w:t>Kode</w:t>
            </w:r>
            <w:proofErr w:type="spellEnd"/>
            <w:r w:rsidR="00334224" w:rsidRPr="000D4298">
              <w:rPr>
                <w:rFonts w:cstheme="minorHAnsi"/>
              </w:rPr>
              <w:t xml:space="preserve">: </w:t>
            </w:r>
            <w:proofErr w:type="spellStart"/>
            <w:r w:rsidR="00334224" w:rsidRPr="000D4298">
              <w:rPr>
                <w:rFonts w:cstheme="minorHAnsi"/>
              </w:rPr>
              <w:t>pvogmhb</w:t>
            </w:r>
            <w:proofErr w:type="spellEnd"/>
            <w:r w:rsidR="00334224" w:rsidRPr="000D4298">
              <w:rPr>
                <w:rFonts w:cstheme="minorHAnsi"/>
              </w:rPr>
              <w:t>)</w:t>
            </w:r>
          </w:p>
          <w:p w14:paraId="0E7289A1" w14:textId="6C86BDF5" w:rsidR="003526B5" w:rsidRPr="000D4298" w:rsidRDefault="00334224" w:rsidP="0033422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Hou Google classroom </w:t>
            </w:r>
            <w:proofErr w:type="spellStart"/>
            <w:r w:rsidRPr="000D4298">
              <w:rPr>
                <w:rFonts w:cstheme="minorHAnsi"/>
              </w:rPr>
              <w:t>dop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</w:p>
        </w:tc>
      </w:tr>
      <w:tr w:rsidR="003526B5" w:rsidRPr="000D4298" w14:paraId="5119A17E" w14:textId="77777777" w:rsidTr="00B15CFA">
        <w:tc>
          <w:tcPr>
            <w:tcW w:w="710" w:type="dxa"/>
          </w:tcPr>
          <w:p w14:paraId="0DB1E500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11</w:t>
            </w:r>
          </w:p>
        </w:tc>
        <w:tc>
          <w:tcPr>
            <w:tcW w:w="2300" w:type="dxa"/>
          </w:tcPr>
          <w:p w14:paraId="7CAAE4B2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GASVRYHEID</w:t>
            </w:r>
          </w:p>
          <w:p w14:paraId="43148D9B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STUDIES</w:t>
            </w:r>
          </w:p>
        </w:tc>
        <w:tc>
          <w:tcPr>
            <w:tcW w:w="7446" w:type="dxa"/>
          </w:tcPr>
          <w:tbl>
            <w:tblPr>
              <w:tblStyle w:val="TableGrid"/>
              <w:tblW w:w="14411" w:type="dxa"/>
              <w:tblLook w:val="04A0" w:firstRow="1" w:lastRow="0" w:firstColumn="1" w:lastColumn="0" w:noHBand="0" w:noVBand="1"/>
            </w:tblPr>
            <w:tblGrid>
              <w:gridCol w:w="8080"/>
              <w:gridCol w:w="6331"/>
            </w:tblGrid>
            <w:tr w:rsidR="0041397B" w:rsidRPr="000D4298" w14:paraId="16312954" w14:textId="77777777" w:rsidTr="00B15CFA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8527" w14:textId="1747B265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  <w:r w:rsidRPr="000D4298">
                    <w:rPr>
                      <w:rFonts w:cstheme="minorHAnsi"/>
                      <w:bCs/>
                      <w:lang w:val="en-US"/>
                    </w:rPr>
                    <w:t>20 – 24 April 2020</w:t>
                  </w:r>
                </w:p>
                <w:p w14:paraId="7737DF30" w14:textId="77777777" w:rsidR="0041397B" w:rsidRPr="000D4298" w:rsidRDefault="0041397B" w:rsidP="0041397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0D4298">
                    <w:rPr>
                      <w:rFonts w:cstheme="minorHAnsi"/>
                      <w:bCs/>
                    </w:rPr>
                    <w:t>Hoofstuk</w:t>
                  </w:r>
                  <w:proofErr w:type="spellEnd"/>
                  <w:r w:rsidRPr="000D4298">
                    <w:rPr>
                      <w:rFonts w:cstheme="minorHAnsi"/>
                      <w:bCs/>
                    </w:rPr>
                    <w:t xml:space="preserve"> 10 Vleis bl. 78 </w:t>
                  </w:r>
                </w:p>
                <w:p w14:paraId="2C0BABB5" w14:textId="38FDB08A" w:rsidR="0041397B" w:rsidRPr="000D4298" w:rsidRDefault="0041397B" w:rsidP="0041397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0D4298">
                    <w:rPr>
                      <w:rFonts w:cstheme="minorHAnsi"/>
                      <w:bCs/>
                    </w:rPr>
                    <w:t>Hoofstuk</w:t>
                  </w:r>
                  <w:proofErr w:type="spellEnd"/>
                  <w:r w:rsidRPr="000D4298">
                    <w:rPr>
                      <w:rFonts w:cstheme="minorHAnsi"/>
                      <w:bCs/>
                    </w:rPr>
                    <w:t xml:space="preserve"> 11 </w:t>
                  </w:r>
                  <w:proofErr w:type="spellStart"/>
                  <w:r w:rsidRPr="000D4298">
                    <w:rPr>
                      <w:rFonts w:cstheme="minorHAnsi"/>
                      <w:bCs/>
                    </w:rPr>
                    <w:t>Vegatariese</w:t>
                  </w:r>
                  <w:proofErr w:type="spellEnd"/>
                  <w:r w:rsidRPr="000D4298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</w:rPr>
                    <w:t>voedel</w:t>
                  </w:r>
                  <w:proofErr w:type="spellEnd"/>
                  <w:r w:rsidRPr="000D4298">
                    <w:rPr>
                      <w:rFonts w:cstheme="minorHAnsi"/>
                      <w:bCs/>
                    </w:rPr>
                    <w:t xml:space="preserve"> bl. 98</w:t>
                  </w:r>
                </w:p>
                <w:p w14:paraId="2F326EF4" w14:textId="776A70C7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  <w:r w:rsidRPr="000D4298">
                    <w:rPr>
                      <w:rFonts w:cstheme="minorHAnsi"/>
                      <w:bCs/>
                      <w:lang w:val="en-US"/>
                    </w:rPr>
                    <w:t>28 – 30 April 2020</w:t>
                  </w:r>
                </w:p>
                <w:p w14:paraId="3CD74894" w14:textId="77777777" w:rsidR="0041397B" w:rsidRPr="000D4298" w:rsidRDefault="0041397B" w:rsidP="0041397B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0D4298">
                    <w:rPr>
                      <w:rFonts w:cstheme="minorHAnsi"/>
                      <w:bCs/>
                    </w:rPr>
                    <w:t>Hoofstuk</w:t>
                  </w:r>
                  <w:proofErr w:type="spellEnd"/>
                  <w:r w:rsidRPr="000D4298">
                    <w:rPr>
                      <w:rFonts w:cstheme="minorHAnsi"/>
                      <w:bCs/>
                    </w:rPr>
                    <w:t xml:space="preserve"> 17 Wyn bl. 155</w:t>
                  </w:r>
                </w:p>
              </w:tc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299D" w14:textId="77777777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</w:p>
              </w:tc>
            </w:tr>
            <w:tr w:rsidR="0041397B" w:rsidRPr="000D4298" w14:paraId="72C73BB8" w14:textId="77777777" w:rsidTr="00B15CFA"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B4551" w14:textId="77777777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6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3169" w14:textId="77777777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</w:p>
              </w:tc>
            </w:tr>
            <w:tr w:rsidR="0041397B" w:rsidRPr="000D4298" w14:paraId="3D6FB087" w14:textId="77777777" w:rsidTr="0041397B">
              <w:trPr>
                <w:trHeight w:val="815"/>
              </w:trPr>
              <w:tc>
                <w:tcPr>
                  <w:tcW w:w="14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F2FC" w14:textId="4CE8A99E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Die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leerders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is op ‘n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whatsapp</w:t>
                  </w:r>
                  <w:proofErr w:type="spellEnd"/>
                  <w:r w:rsidR="00DF1CA6">
                    <w:rPr>
                      <w:rFonts w:cstheme="minorHAnsi"/>
                      <w:bCs/>
                      <w:lang w:val="en-US"/>
                    </w:rPr>
                    <w:t>-</w:t>
                  </w:r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groep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in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hul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verskeie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kombinasies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. </w:t>
                  </w:r>
                </w:p>
                <w:p w14:paraId="7EECA003" w14:textId="4975698B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Hul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ontvang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daagliks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opdragte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en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proofErr w:type="spellStart"/>
                  <w:r w:rsidRPr="000D4298">
                    <w:rPr>
                      <w:rFonts w:cstheme="minorHAnsi"/>
                      <w:bCs/>
                      <w:lang w:val="en-US"/>
                    </w:rPr>
                    <w:t>hersieningsvrae</w:t>
                  </w:r>
                  <w:proofErr w:type="spellEnd"/>
                  <w:r w:rsidRPr="000D4298">
                    <w:rPr>
                      <w:rFonts w:cstheme="minorHAnsi"/>
                      <w:bCs/>
                      <w:lang w:val="en-US"/>
                    </w:rPr>
                    <w:t>.</w:t>
                  </w:r>
                </w:p>
                <w:p w14:paraId="253355CF" w14:textId="385EDF06" w:rsidR="0041397B" w:rsidRPr="000D4298" w:rsidRDefault="0041397B" w:rsidP="0041397B">
                  <w:pPr>
                    <w:rPr>
                      <w:rFonts w:cstheme="minorHAnsi"/>
                      <w:bCs/>
                      <w:lang w:val="en-US"/>
                    </w:rPr>
                  </w:pPr>
                  <w:r w:rsidRPr="000D4298">
                    <w:rPr>
                      <w:rFonts w:cstheme="minorHAnsi"/>
                      <w:bCs/>
                      <w:lang w:val="en-US"/>
                    </w:rPr>
                    <w:t>Me de Beer</w:t>
                  </w:r>
                </w:p>
              </w:tc>
            </w:tr>
          </w:tbl>
          <w:p w14:paraId="3B4E9792" w14:textId="77777777" w:rsidR="003526B5" w:rsidRPr="000D4298" w:rsidRDefault="003526B5" w:rsidP="00C63DA4">
            <w:pPr>
              <w:rPr>
                <w:rFonts w:cstheme="minorHAnsi"/>
                <w:bCs/>
              </w:rPr>
            </w:pPr>
          </w:p>
        </w:tc>
      </w:tr>
      <w:tr w:rsidR="003526B5" w:rsidRPr="000D4298" w14:paraId="4B34ACF5" w14:textId="77777777" w:rsidTr="00B15CFA">
        <w:tc>
          <w:tcPr>
            <w:tcW w:w="710" w:type="dxa"/>
          </w:tcPr>
          <w:p w14:paraId="5F55365D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12</w:t>
            </w:r>
          </w:p>
        </w:tc>
        <w:tc>
          <w:tcPr>
            <w:tcW w:w="2300" w:type="dxa"/>
          </w:tcPr>
          <w:p w14:paraId="63137496" w14:textId="14BFDFCD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REKENING</w:t>
            </w:r>
            <w:r w:rsidR="00DF1CA6">
              <w:rPr>
                <w:rFonts w:cstheme="minorHAnsi"/>
              </w:rPr>
              <w:t>-</w:t>
            </w:r>
            <w:r w:rsidRPr="000D4298">
              <w:rPr>
                <w:rFonts w:cstheme="minorHAnsi"/>
              </w:rPr>
              <w:t>KUNDE</w:t>
            </w:r>
          </w:p>
        </w:tc>
        <w:tc>
          <w:tcPr>
            <w:tcW w:w="7446" w:type="dxa"/>
          </w:tcPr>
          <w:p w14:paraId="69D55C89" w14:textId="77777777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20/4  Lees bl 202 – 217 </w:t>
            </w:r>
            <w:proofErr w:type="spellStart"/>
            <w:r w:rsidRPr="000D4298">
              <w:rPr>
                <w:rFonts w:cstheme="minorHAnsi"/>
              </w:rPr>
              <w:t>kyk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na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voorbeelde</w:t>
            </w:r>
            <w:proofErr w:type="spellEnd"/>
            <w:r w:rsidRPr="000D4298">
              <w:rPr>
                <w:rFonts w:cstheme="minorHAnsi"/>
              </w:rPr>
              <w:t xml:space="preserve">( </w:t>
            </w:r>
            <w:proofErr w:type="spellStart"/>
            <w:r w:rsidRPr="000D4298">
              <w:rPr>
                <w:rFonts w:cstheme="minorHAnsi"/>
              </w:rPr>
              <w:t>Ontleding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vertolking</w:t>
            </w:r>
            <w:proofErr w:type="spellEnd"/>
            <w:r w:rsidRPr="000D4298">
              <w:rPr>
                <w:rFonts w:cstheme="minorHAnsi"/>
              </w:rPr>
              <w:t xml:space="preserve">, </w:t>
            </w:r>
            <w:proofErr w:type="spellStart"/>
            <w:r w:rsidRPr="000D4298">
              <w:rPr>
                <w:rFonts w:cstheme="minorHAnsi"/>
              </w:rPr>
              <w:t>finansiёle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</w:p>
          <w:p w14:paraId="2F9C82FF" w14:textId="4377B42C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                                                                              </w:t>
            </w:r>
            <w:proofErr w:type="spellStart"/>
            <w:r w:rsidRPr="000D4298">
              <w:rPr>
                <w:rFonts w:cstheme="minorHAnsi"/>
              </w:rPr>
              <w:t>aanwysers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hersiening</w:t>
            </w:r>
            <w:proofErr w:type="spellEnd"/>
            <w:r w:rsidRPr="000D4298">
              <w:rPr>
                <w:rFonts w:cstheme="minorHAnsi"/>
              </w:rPr>
              <w:t xml:space="preserve"> van </w:t>
            </w:r>
            <w:proofErr w:type="spellStart"/>
            <w:r w:rsidRPr="000D4298">
              <w:rPr>
                <w:rFonts w:cstheme="minorHAnsi"/>
              </w:rPr>
              <w:t>laas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jaar</w:t>
            </w:r>
            <w:proofErr w:type="spellEnd"/>
            <w:r w:rsidRPr="000D4298">
              <w:rPr>
                <w:rFonts w:cstheme="minorHAnsi"/>
              </w:rPr>
              <w:t>)</w:t>
            </w:r>
          </w:p>
          <w:p w14:paraId="225A363F" w14:textId="77777777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21/4 Lees bl 221- 225  + 227 – 229 </w:t>
            </w:r>
            <w:proofErr w:type="spellStart"/>
            <w:r w:rsidRPr="000D4298">
              <w:rPr>
                <w:rFonts w:cstheme="minorHAnsi"/>
              </w:rPr>
              <w:t>kyk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na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voorbeelde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  <w:proofErr w:type="spellStart"/>
            <w:r w:rsidRPr="000D4298">
              <w:rPr>
                <w:rFonts w:cstheme="minorHAnsi"/>
              </w:rPr>
              <w:t>Doen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opdrag</w:t>
            </w:r>
            <w:proofErr w:type="spellEnd"/>
            <w:r w:rsidRPr="000D4298">
              <w:rPr>
                <w:rFonts w:cstheme="minorHAnsi"/>
              </w:rPr>
              <w:t xml:space="preserve"> 4.14-15 </w:t>
            </w:r>
          </w:p>
          <w:p w14:paraId="1C776A30" w14:textId="2ABF1090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                                                              (</w:t>
            </w:r>
            <w:proofErr w:type="spellStart"/>
            <w:r w:rsidRPr="000D4298">
              <w:rPr>
                <w:rFonts w:cstheme="minorHAnsi"/>
              </w:rPr>
              <w:t>nuwe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aanwysers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jaar</w:t>
            </w:r>
            <w:proofErr w:type="spellEnd"/>
            <w:r w:rsidR="00475AE4">
              <w:rPr>
                <w:rFonts w:cstheme="minorHAnsi"/>
              </w:rPr>
              <w:t xml:space="preserve"> </w:t>
            </w:r>
            <w:r w:rsidRPr="000D4298">
              <w:rPr>
                <w:rFonts w:cstheme="minorHAnsi"/>
                <w:i/>
                <w:iCs/>
              </w:rPr>
              <w:t>(</w:t>
            </w:r>
            <w:proofErr w:type="spellStart"/>
            <w:r w:rsidRPr="000D4298">
              <w:rPr>
                <w:rFonts w:cstheme="minorHAnsi"/>
                <w:i/>
                <w:iCs/>
              </w:rPr>
              <w:t>Maats</w:t>
            </w:r>
            <w:r w:rsidR="00475AE4">
              <w:rPr>
                <w:rFonts w:cstheme="minorHAnsi"/>
                <w:i/>
                <w:iCs/>
              </w:rPr>
              <w:t>k</w:t>
            </w:r>
            <w:r w:rsidRPr="000D4298">
              <w:rPr>
                <w:rFonts w:cstheme="minorHAnsi"/>
                <w:i/>
                <w:iCs/>
              </w:rPr>
              <w:t>appye</w:t>
            </w:r>
            <w:proofErr w:type="spellEnd"/>
            <w:r w:rsidRPr="000D4298">
              <w:rPr>
                <w:rFonts w:cstheme="minorHAnsi"/>
                <w:i/>
                <w:iCs/>
              </w:rPr>
              <w:t>)</w:t>
            </w:r>
            <w:r w:rsidRPr="000D4298">
              <w:rPr>
                <w:rFonts w:cstheme="minorHAnsi"/>
              </w:rPr>
              <w:t>)</w:t>
            </w:r>
          </w:p>
          <w:p w14:paraId="7EA1EC8A" w14:textId="78E2D152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22/4 Lees bl 234 – 235. </w:t>
            </w:r>
            <w:proofErr w:type="spellStart"/>
            <w:r w:rsidRPr="000D4298">
              <w:rPr>
                <w:rFonts w:cstheme="minorHAnsi"/>
              </w:rPr>
              <w:t>Doen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opdrag</w:t>
            </w:r>
            <w:proofErr w:type="spellEnd"/>
            <w:r w:rsidRPr="000D4298">
              <w:rPr>
                <w:rFonts w:cstheme="minorHAnsi"/>
              </w:rPr>
              <w:t xml:space="preserve"> 4.30 ( </w:t>
            </w:r>
            <w:proofErr w:type="spellStart"/>
            <w:r w:rsidRPr="000D4298">
              <w:rPr>
                <w:rFonts w:cstheme="minorHAnsi"/>
              </w:rPr>
              <w:t>Netto</w:t>
            </w:r>
            <w:proofErr w:type="spellEnd"/>
            <w:r w:rsidRPr="000D4298">
              <w:rPr>
                <w:rFonts w:cstheme="minorHAnsi"/>
              </w:rPr>
              <w:t xml:space="preserve"> bate </w:t>
            </w:r>
            <w:proofErr w:type="spellStart"/>
            <w:r w:rsidRPr="000D4298">
              <w:rPr>
                <w:rFonts w:cstheme="minorHAnsi"/>
              </w:rPr>
              <w:t>waarde</w:t>
            </w:r>
            <w:proofErr w:type="spellEnd"/>
            <w:r w:rsidRPr="000D4298">
              <w:rPr>
                <w:rFonts w:cstheme="minorHAnsi"/>
              </w:rPr>
              <w:t xml:space="preserve"> per </w:t>
            </w:r>
            <w:proofErr w:type="spellStart"/>
            <w:r w:rsidRPr="000D4298">
              <w:rPr>
                <w:rFonts w:cstheme="minorHAnsi"/>
              </w:rPr>
              <w:t>aandeel</w:t>
            </w:r>
            <w:proofErr w:type="spellEnd"/>
            <w:r w:rsidRPr="000D4298">
              <w:rPr>
                <w:rFonts w:cstheme="minorHAnsi"/>
              </w:rPr>
              <w:t xml:space="preserve"> )</w:t>
            </w:r>
          </w:p>
          <w:p w14:paraId="7FF314BB" w14:textId="7EEB402C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23/4 Lees bl 241- 247.</w:t>
            </w:r>
            <w:r w:rsidR="00475AE4">
              <w:rPr>
                <w:rFonts w:cstheme="minorHAnsi"/>
              </w:rPr>
              <w:t xml:space="preserve"> </w:t>
            </w:r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Doen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opdrag</w:t>
            </w:r>
            <w:proofErr w:type="spellEnd"/>
            <w:r w:rsidRPr="000D4298">
              <w:rPr>
                <w:rFonts w:cstheme="minorHAnsi"/>
              </w:rPr>
              <w:t xml:space="preserve"> 4.31</w:t>
            </w:r>
          </w:p>
          <w:p w14:paraId="2B6F456B" w14:textId="77777777" w:rsidR="00334224" w:rsidRPr="000D4298" w:rsidRDefault="00334224" w:rsidP="00334224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24/4 </w:t>
            </w:r>
            <w:proofErr w:type="spellStart"/>
            <w:r w:rsidRPr="000D4298">
              <w:rPr>
                <w:rFonts w:cstheme="minorHAnsi"/>
              </w:rPr>
              <w:t>Doen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opdrag</w:t>
            </w:r>
            <w:proofErr w:type="spellEnd"/>
            <w:r w:rsidRPr="000D4298">
              <w:rPr>
                <w:rFonts w:cstheme="minorHAnsi"/>
              </w:rPr>
              <w:t xml:space="preserve"> 4.35</w:t>
            </w:r>
          </w:p>
          <w:p w14:paraId="65C82B5E" w14:textId="0B4D1716" w:rsidR="003526B5" w:rsidRPr="000D4298" w:rsidRDefault="003526B5" w:rsidP="00334224">
            <w:pPr>
              <w:rPr>
                <w:rFonts w:cstheme="minorHAnsi"/>
              </w:rPr>
            </w:pPr>
          </w:p>
        </w:tc>
      </w:tr>
      <w:tr w:rsidR="003526B5" w:rsidRPr="000D4298" w14:paraId="1A5F2A37" w14:textId="77777777" w:rsidTr="00B15CFA">
        <w:tc>
          <w:tcPr>
            <w:tcW w:w="710" w:type="dxa"/>
          </w:tcPr>
          <w:p w14:paraId="3EDC1DDA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lastRenderedPageBreak/>
              <w:t>13</w:t>
            </w:r>
          </w:p>
        </w:tc>
        <w:tc>
          <w:tcPr>
            <w:tcW w:w="2300" w:type="dxa"/>
          </w:tcPr>
          <w:p w14:paraId="1D720EC9" w14:textId="2209CC5A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BESIGHEID</w:t>
            </w:r>
            <w:r w:rsidR="00475AE4">
              <w:rPr>
                <w:rFonts w:cstheme="minorHAnsi"/>
              </w:rPr>
              <w:t>-</w:t>
            </w:r>
            <w:r w:rsidRPr="000D4298">
              <w:rPr>
                <w:rFonts w:cstheme="minorHAnsi"/>
              </w:rPr>
              <w:t>STUDIES</w:t>
            </w:r>
          </w:p>
        </w:tc>
        <w:tc>
          <w:tcPr>
            <w:tcW w:w="7446" w:type="dxa"/>
          </w:tcPr>
          <w:p w14:paraId="3DF5D6AA" w14:textId="77777777" w:rsidR="00334224" w:rsidRPr="000D4298" w:rsidRDefault="00334224" w:rsidP="0033422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Ek</w:t>
            </w:r>
            <w:proofErr w:type="spellEnd"/>
            <w:r w:rsidRPr="000D4298">
              <w:rPr>
                <w:rFonts w:cstheme="minorHAnsi"/>
              </w:rPr>
              <w:t xml:space="preserve"> het die hele </w:t>
            </w:r>
            <w:proofErr w:type="spellStart"/>
            <w:r w:rsidRPr="000D4298">
              <w:rPr>
                <w:rFonts w:cstheme="minorHAnsi"/>
              </w:rPr>
              <w:t>kwartaal</w:t>
            </w:r>
            <w:proofErr w:type="spellEnd"/>
            <w:r w:rsidRPr="000D4298">
              <w:rPr>
                <w:rFonts w:cstheme="minorHAnsi"/>
              </w:rPr>
              <w:t xml:space="preserve"> twee se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julle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deurgestuur</w:t>
            </w:r>
            <w:proofErr w:type="spellEnd"/>
            <w:r w:rsidRPr="000D4298">
              <w:rPr>
                <w:rFonts w:cstheme="minorHAnsi"/>
              </w:rPr>
              <w:t xml:space="preserve"> op 18 </w:t>
            </w:r>
            <w:proofErr w:type="spellStart"/>
            <w:r w:rsidRPr="000D4298">
              <w:rPr>
                <w:rFonts w:cstheme="minorHAnsi"/>
              </w:rPr>
              <w:t>Maart</w:t>
            </w:r>
            <w:proofErr w:type="spellEnd"/>
            <w:r w:rsidRPr="000D4298">
              <w:rPr>
                <w:rFonts w:cstheme="minorHAnsi"/>
              </w:rPr>
              <w:t xml:space="preserve"> 2020.</w:t>
            </w:r>
          </w:p>
          <w:p w14:paraId="5ABCDC60" w14:textId="0600DE65" w:rsidR="003526B5" w:rsidRPr="000D4298" w:rsidRDefault="00334224" w:rsidP="0033422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Daar</w:t>
            </w:r>
            <w:proofErr w:type="spellEnd"/>
            <w:r w:rsidRPr="000D4298">
              <w:rPr>
                <w:rFonts w:cstheme="minorHAnsi"/>
              </w:rPr>
              <w:t xml:space="preserve"> is </w:t>
            </w:r>
            <w:proofErr w:type="spellStart"/>
            <w:r w:rsidRPr="000D4298">
              <w:rPr>
                <w:rFonts w:cstheme="minorHAnsi"/>
              </w:rPr>
              <w:t>persone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aangewys</w:t>
            </w:r>
            <w:proofErr w:type="spellEnd"/>
            <w:r w:rsidRPr="000D4298">
              <w:rPr>
                <w:rFonts w:cstheme="minorHAnsi"/>
              </w:rPr>
              <w:t xml:space="preserve"> om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onder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jul</w:t>
            </w:r>
            <w:r w:rsidR="00475AE4">
              <w:rPr>
                <w:rFonts w:cstheme="minorHAnsi"/>
              </w:rPr>
              <w:t>le</w:t>
            </w:r>
            <w:proofErr w:type="spellEnd"/>
            <w:r w:rsidR="00475AE4">
              <w:rPr>
                <w:rFonts w:cstheme="minorHAnsi"/>
              </w:rPr>
              <w:t xml:space="preserve"> </w:t>
            </w:r>
            <w:proofErr w:type="spellStart"/>
            <w:r w:rsidR="00475AE4">
              <w:rPr>
                <w:rFonts w:cstheme="minorHAnsi"/>
              </w:rPr>
              <w:t>te</w:t>
            </w:r>
            <w:proofErr w:type="spellEnd"/>
            <w:r w:rsidR="00475AE4">
              <w:rPr>
                <w:rFonts w:cstheme="minorHAnsi"/>
              </w:rPr>
              <w:t xml:space="preserve"> </w:t>
            </w:r>
            <w:proofErr w:type="spellStart"/>
            <w:r w:rsidR="00475AE4">
              <w:rPr>
                <w:rFonts w:cstheme="minorHAnsi"/>
              </w:rPr>
              <w:t>versprei</w:t>
            </w:r>
            <w:proofErr w:type="spellEnd"/>
            <w:r w:rsidR="00475AE4">
              <w:rPr>
                <w:rFonts w:cstheme="minorHAnsi"/>
              </w:rPr>
              <w:t xml:space="preserve"> </w:t>
            </w:r>
            <w:proofErr w:type="spellStart"/>
            <w:r w:rsidR="00475AE4">
              <w:rPr>
                <w:rFonts w:cstheme="minorHAnsi"/>
              </w:rPr>
              <w:t>soos</w:t>
            </w:r>
            <w:proofErr w:type="spellEnd"/>
            <w:r w:rsidR="00475AE4">
              <w:rPr>
                <w:rFonts w:cstheme="minorHAnsi"/>
              </w:rPr>
              <w:t xml:space="preserve"> </w:t>
            </w:r>
            <w:proofErr w:type="spellStart"/>
            <w:r w:rsidR="00475AE4">
              <w:rPr>
                <w:rFonts w:cstheme="minorHAnsi"/>
              </w:rPr>
              <w:t>julle</w:t>
            </w:r>
            <w:proofErr w:type="spellEnd"/>
            <w:r w:rsidR="00475AE4">
              <w:rPr>
                <w:rFonts w:cstheme="minorHAnsi"/>
              </w:rPr>
              <w:t xml:space="preserve">, </w:t>
            </w:r>
            <w:proofErr w:type="spellStart"/>
            <w:r w:rsidR="00475AE4">
              <w:rPr>
                <w:rFonts w:cstheme="minorHAnsi"/>
              </w:rPr>
              <w:t>jul</w:t>
            </w:r>
            <w:proofErr w:type="spellEnd"/>
            <w:r w:rsidR="00475AE4">
              <w:rPr>
                <w:rFonts w:cstheme="minorHAnsi"/>
              </w:rPr>
              <w:t xml:space="preserve"> e</w:t>
            </w:r>
            <w:r w:rsidRPr="000D4298">
              <w:rPr>
                <w:rFonts w:cstheme="minorHAnsi"/>
              </w:rPr>
              <w:t xml:space="preserve">-posse in die </w:t>
            </w:r>
            <w:proofErr w:type="spellStart"/>
            <w:r w:rsidRPr="000D4298">
              <w:rPr>
                <w:rFonts w:cstheme="minorHAnsi"/>
              </w:rPr>
              <w:t>groepe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ingedeel</w:t>
            </w:r>
            <w:proofErr w:type="spellEnd"/>
            <w:r w:rsidRPr="000D4298">
              <w:rPr>
                <w:rFonts w:cstheme="minorHAnsi"/>
              </w:rPr>
              <w:t xml:space="preserve"> het.</w:t>
            </w:r>
          </w:p>
        </w:tc>
      </w:tr>
      <w:tr w:rsidR="003526B5" w:rsidRPr="000D4298" w14:paraId="69087FF4" w14:textId="77777777" w:rsidTr="00B15CFA">
        <w:tc>
          <w:tcPr>
            <w:tcW w:w="710" w:type="dxa"/>
          </w:tcPr>
          <w:p w14:paraId="4FE34391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14</w:t>
            </w:r>
          </w:p>
        </w:tc>
        <w:tc>
          <w:tcPr>
            <w:tcW w:w="2300" w:type="dxa"/>
          </w:tcPr>
          <w:p w14:paraId="5CA3E55F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TOERISME</w:t>
            </w:r>
          </w:p>
        </w:tc>
        <w:tc>
          <w:tcPr>
            <w:tcW w:w="7446" w:type="dxa"/>
          </w:tcPr>
          <w:p w14:paraId="03CC5C04" w14:textId="3632BD35" w:rsidR="008A4232" w:rsidRPr="000D4298" w:rsidRDefault="008A4232" w:rsidP="008A4232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skyfiereeks</w:t>
            </w:r>
            <w:proofErr w:type="spellEnd"/>
            <w:r w:rsidRPr="000D4298">
              <w:rPr>
                <w:rFonts w:cstheme="minorHAnsi"/>
              </w:rPr>
              <w:t xml:space="preserve"> (</w:t>
            </w:r>
            <w:proofErr w:type="spellStart"/>
            <w:r w:rsidRPr="000D4298">
              <w:rPr>
                <w:rFonts w:cstheme="minorHAnsi"/>
              </w:rPr>
              <w:t>Buitelandse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valuta</w:t>
            </w:r>
            <w:proofErr w:type="spellEnd"/>
            <w:r w:rsidRPr="000D4298">
              <w:rPr>
                <w:rFonts w:cstheme="minorHAnsi"/>
              </w:rPr>
              <w:t>) wa</w:t>
            </w:r>
            <w:r w:rsidR="00475AE4">
              <w:rPr>
                <w:rFonts w:cstheme="minorHAnsi"/>
              </w:rPr>
              <w:t xml:space="preserve">t op die D6 communicator </w:t>
            </w:r>
            <w:proofErr w:type="spellStart"/>
            <w:r w:rsidR="00475AE4">
              <w:rPr>
                <w:rFonts w:cstheme="minorHAnsi"/>
              </w:rPr>
              <w:t>versky</w:t>
            </w:r>
            <w:r w:rsidRPr="000D4298">
              <w:rPr>
                <w:rFonts w:cstheme="minorHAnsi"/>
              </w:rPr>
              <w:t>n</w:t>
            </w:r>
            <w:proofErr w:type="spellEnd"/>
            <w:r w:rsidRPr="000D4298">
              <w:rPr>
                <w:rFonts w:cstheme="minorHAnsi"/>
              </w:rPr>
              <w:t xml:space="preserve"> in </w:t>
            </w:r>
            <w:proofErr w:type="spellStart"/>
            <w:r w:rsidRPr="000D4298">
              <w:rPr>
                <w:rFonts w:cstheme="minorHAnsi"/>
              </w:rPr>
              <w:t>hulle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skrifte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afskryf</w:t>
            </w:r>
            <w:proofErr w:type="spellEnd"/>
            <w:r w:rsidRPr="000D4298">
              <w:rPr>
                <w:rFonts w:cstheme="minorHAnsi"/>
              </w:rPr>
              <w:t>.</w:t>
            </w:r>
          </w:p>
          <w:p w14:paraId="51F2C178" w14:textId="77777777" w:rsidR="008A4232" w:rsidRPr="000D4298" w:rsidRDefault="008A4232" w:rsidP="008A4232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0D4298">
              <w:rPr>
                <w:rFonts w:cstheme="minorHAnsi"/>
              </w:rPr>
              <w:t xml:space="preserve">Die </w:t>
            </w:r>
            <w:proofErr w:type="spellStart"/>
            <w:r w:rsidRPr="000D4298">
              <w:rPr>
                <w:rFonts w:cstheme="minorHAnsi"/>
              </w:rPr>
              <w:t>werkkaart</w:t>
            </w:r>
            <w:proofErr w:type="spellEnd"/>
            <w:r w:rsidRPr="000D4298">
              <w:rPr>
                <w:rFonts w:cstheme="minorHAnsi"/>
              </w:rPr>
              <w:t xml:space="preserve"> wat </w:t>
            </w:r>
            <w:proofErr w:type="spellStart"/>
            <w:r w:rsidRPr="000D4298">
              <w:rPr>
                <w:rFonts w:cstheme="minorHAnsi"/>
              </w:rPr>
              <w:t>handel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oor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buitelandse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valuta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word </w:t>
            </w:r>
            <w:proofErr w:type="spellStart"/>
            <w:r w:rsidRPr="000D4298">
              <w:rPr>
                <w:rFonts w:cstheme="minorHAnsi"/>
              </w:rPr>
              <w:t>nadat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skyfiereeks</w:t>
            </w:r>
            <w:proofErr w:type="spellEnd"/>
            <w:r w:rsidRPr="000D4298">
              <w:rPr>
                <w:rFonts w:cstheme="minorHAnsi"/>
              </w:rPr>
              <w:t xml:space="preserve"> reeds </w:t>
            </w:r>
            <w:proofErr w:type="spellStart"/>
            <w:r w:rsidRPr="000D4298">
              <w:rPr>
                <w:rFonts w:cstheme="minorHAnsi"/>
              </w:rPr>
              <w:t>afgeskryf</w:t>
            </w:r>
            <w:proofErr w:type="spellEnd"/>
            <w:r w:rsidRPr="000D4298">
              <w:rPr>
                <w:rFonts w:cstheme="minorHAnsi"/>
              </w:rPr>
              <w:t xml:space="preserve"> is.</w:t>
            </w:r>
          </w:p>
          <w:p w14:paraId="28E4B535" w14:textId="1C232BC7" w:rsidR="003526B5" w:rsidRPr="000D4298" w:rsidRDefault="008A4232" w:rsidP="008A4232">
            <w:pPr>
              <w:pStyle w:val="ListParagraph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  <w:b/>
              </w:rPr>
            </w:pP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sal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ook</w:t>
            </w:r>
            <w:proofErr w:type="spellEnd"/>
            <w:r w:rsidRPr="000D4298">
              <w:rPr>
                <w:rFonts w:cstheme="minorHAnsi"/>
              </w:rPr>
              <w:t xml:space="preserve"> op google classroom </w:t>
            </w:r>
            <w:proofErr w:type="spellStart"/>
            <w:r w:rsidRPr="000D4298">
              <w:rPr>
                <w:rFonts w:cstheme="minorHAnsi"/>
              </w:rPr>
              <w:t>geplaas</w:t>
            </w:r>
            <w:proofErr w:type="spellEnd"/>
            <w:r w:rsidRPr="000D4298">
              <w:rPr>
                <w:rFonts w:cstheme="minorHAnsi"/>
              </w:rPr>
              <w:t xml:space="preserve"> word </w:t>
            </w:r>
            <w:proofErr w:type="spellStart"/>
            <w:r w:rsidRPr="000D4298">
              <w:rPr>
                <w:rFonts w:cstheme="minorHAnsi"/>
              </w:rPr>
              <w:t>waar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leerder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onderwyser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kommunikasie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kan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plaasvind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indien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daar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enige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onduidelikhede</w:t>
            </w:r>
            <w:proofErr w:type="spellEnd"/>
            <w:r w:rsidRPr="000D4298">
              <w:rPr>
                <w:rFonts w:cstheme="minorHAnsi"/>
              </w:rPr>
              <w:t xml:space="preserve"> is. Die room key is die </w:t>
            </w:r>
            <w:proofErr w:type="spellStart"/>
            <w:r w:rsidRPr="000D4298">
              <w:rPr>
                <w:rFonts w:cstheme="minorHAnsi"/>
              </w:rPr>
              <w:t>volgende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kode</w:t>
            </w:r>
            <w:proofErr w:type="spellEnd"/>
            <w:r w:rsidRPr="000D4298">
              <w:rPr>
                <w:rFonts w:cstheme="minorHAnsi"/>
              </w:rPr>
              <w:t xml:space="preserve">: </w:t>
            </w:r>
            <w:r w:rsidRPr="000D4298">
              <w:rPr>
                <w:rFonts w:cstheme="minorHAnsi"/>
                <w:b/>
              </w:rPr>
              <w:t>3yvqf2h</w:t>
            </w:r>
          </w:p>
        </w:tc>
      </w:tr>
      <w:tr w:rsidR="003526B5" w:rsidRPr="000D4298" w14:paraId="64D29D91" w14:textId="77777777" w:rsidTr="00B15CFA">
        <w:tc>
          <w:tcPr>
            <w:tcW w:w="710" w:type="dxa"/>
          </w:tcPr>
          <w:p w14:paraId="06219B58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15</w:t>
            </w:r>
          </w:p>
        </w:tc>
        <w:tc>
          <w:tcPr>
            <w:tcW w:w="2300" w:type="dxa"/>
          </w:tcPr>
          <w:p w14:paraId="5251416E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IT</w:t>
            </w:r>
          </w:p>
        </w:tc>
        <w:tc>
          <w:tcPr>
            <w:tcW w:w="7446" w:type="dxa"/>
          </w:tcPr>
          <w:p w14:paraId="0BEB2B7A" w14:textId="77777777" w:rsidR="008A4232" w:rsidRPr="000D4298" w:rsidRDefault="008A4232" w:rsidP="008A4232">
            <w:pPr>
              <w:rPr>
                <w:rFonts w:eastAsia="SimSun" w:cstheme="minorHAnsi"/>
              </w:rPr>
            </w:pPr>
            <w:proofErr w:type="spellStart"/>
            <w:r w:rsidRPr="000D4298">
              <w:rPr>
                <w:rFonts w:cstheme="minorHAnsi"/>
              </w:rPr>
              <w:t>Ons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kyk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hierdie</w:t>
            </w:r>
            <w:proofErr w:type="spellEnd"/>
            <w:r w:rsidRPr="000D4298">
              <w:rPr>
                <w:rFonts w:cstheme="minorHAnsi"/>
              </w:rPr>
              <w:t xml:space="preserve"> week </w:t>
            </w:r>
            <w:proofErr w:type="spellStart"/>
            <w:r w:rsidRPr="000D4298">
              <w:rPr>
                <w:rFonts w:cstheme="minorHAnsi"/>
              </w:rPr>
              <w:t>na</w:t>
            </w:r>
            <w:proofErr w:type="spellEnd"/>
            <w:r w:rsidRPr="000D4298">
              <w:rPr>
                <w:rFonts w:cstheme="minorHAnsi"/>
              </w:rPr>
              <w:t xml:space="preserve"> Delphi </w:t>
            </w:r>
            <w:proofErr w:type="spellStart"/>
            <w:r w:rsidRPr="000D4298">
              <w:rPr>
                <w:rFonts w:cstheme="minorHAnsi"/>
              </w:rPr>
              <w:t>prakties</w:t>
            </w:r>
            <w:proofErr w:type="spellEnd"/>
            <w:r w:rsidRPr="000D4298">
              <w:rPr>
                <w:rFonts w:cstheme="minorHAnsi"/>
              </w:rPr>
              <w:t xml:space="preserve">. </w:t>
            </w:r>
            <w:proofErr w:type="spellStart"/>
            <w:r w:rsidRPr="000D4298">
              <w:rPr>
                <w:rFonts w:cstheme="minorHAnsi"/>
              </w:rPr>
              <w:t>Ek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stuur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notas</w:t>
            </w:r>
            <w:proofErr w:type="spellEnd"/>
            <w:r w:rsidRPr="000D4298">
              <w:rPr>
                <w:rFonts w:cstheme="minorHAnsi"/>
              </w:rPr>
              <w:t xml:space="preserve"> per e-pos.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bevat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meeste</w:t>
            </w:r>
            <w:proofErr w:type="spellEnd"/>
            <w:r w:rsidRPr="000D4298">
              <w:rPr>
                <w:rFonts w:cstheme="minorHAnsi"/>
              </w:rPr>
              <w:t xml:space="preserve"> van die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wat </w:t>
            </w:r>
            <w:proofErr w:type="spellStart"/>
            <w:r w:rsidRPr="000D4298">
              <w:rPr>
                <w:rFonts w:cstheme="minorHAnsi"/>
              </w:rPr>
              <w:t>gedoen</w:t>
            </w:r>
            <w:proofErr w:type="spellEnd"/>
            <w:r w:rsidRPr="000D4298">
              <w:rPr>
                <w:rFonts w:cstheme="minorHAnsi"/>
              </w:rPr>
              <w:t xml:space="preserve"> is. </w:t>
            </w:r>
            <w:proofErr w:type="spellStart"/>
            <w:r w:rsidRPr="000D4298">
              <w:rPr>
                <w:rFonts w:cstheme="minorHAnsi"/>
              </w:rPr>
              <w:t>Leerders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, </w:t>
            </w:r>
            <w:proofErr w:type="spellStart"/>
            <w:r w:rsidRPr="000D4298">
              <w:rPr>
                <w:rFonts w:cstheme="minorHAnsi"/>
              </w:rPr>
              <w:t>asook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in die </w:t>
            </w:r>
            <w:proofErr w:type="spellStart"/>
            <w:r w:rsidRPr="000D4298">
              <w:rPr>
                <w:rFonts w:cstheme="minorHAnsi"/>
              </w:rPr>
              <w:t>handboek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oor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Objekte</w:t>
            </w:r>
            <w:proofErr w:type="spellEnd"/>
            <w:r w:rsidRPr="000D4298">
              <w:rPr>
                <w:rFonts w:cstheme="minorHAnsi"/>
              </w:rPr>
              <w:t xml:space="preserve"> (OOP), </w:t>
            </w:r>
            <w:proofErr w:type="spellStart"/>
            <w:r w:rsidRPr="000D4298">
              <w:rPr>
                <w:rFonts w:cstheme="minorHAnsi"/>
              </w:rPr>
              <w:t>deurgaan</w:t>
            </w:r>
            <w:proofErr w:type="spellEnd"/>
            <w:r w:rsidRPr="000D4298">
              <w:rPr>
                <w:rFonts w:cstheme="minorHAnsi"/>
              </w:rPr>
              <w:t xml:space="preserve">. Mr Long het 4 Video’s wat </w:t>
            </w:r>
            <w:proofErr w:type="spellStart"/>
            <w:r w:rsidRPr="000D4298">
              <w:rPr>
                <w:rFonts w:cstheme="minorHAnsi"/>
              </w:rPr>
              <w:t>oor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werk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handel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asook</w:t>
            </w:r>
            <w:proofErr w:type="spellEnd"/>
            <w:r w:rsidRPr="000D4298">
              <w:rPr>
                <w:rFonts w:cstheme="minorHAnsi"/>
              </w:rPr>
              <w:t xml:space="preserve"> 4 </w:t>
            </w:r>
            <w:proofErr w:type="spellStart"/>
            <w:r w:rsidRPr="000D4298">
              <w:rPr>
                <w:rFonts w:cstheme="minorHAnsi"/>
              </w:rPr>
              <w:t>voorbeelde</w:t>
            </w:r>
            <w:proofErr w:type="spellEnd"/>
            <w:r w:rsidRPr="000D4298">
              <w:rPr>
                <w:rFonts w:cstheme="minorHAnsi"/>
              </w:rPr>
              <w:t xml:space="preserve"> (OOP in Delphi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User defined Objects). 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is so 18 minute elk. </w:t>
            </w:r>
            <w:hyperlink r:id="rId10" w:history="1">
              <w:r w:rsidRPr="000D4298">
                <w:rPr>
                  <w:rStyle w:val="Hyperlink"/>
                  <w:rFonts w:eastAsia="SimSun" w:cstheme="minorHAnsi"/>
                </w:rPr>
                <w:t>https://www.youtube.com/user/MrLongEducation/videos</w:t>
              </w:r>
            </w:hyperlink>
          </w:p>
          <w:p w14:paraId="60C0F061" w14:textId="0A063F0E" w:rsidR="003526B5" w:rsidRPr="000D4298" w:rsidRDefault="008A4232" w:rsidP="00B15CFA">
            <w:pPr>
              <w:rPr>
                <w:rFonts w:eastAsia="SimSun" w:cstheme="minorHAnsi"/>
              </w:rPr>
            </w:pPr>
            <w:proofErr w:type="spellStart"/>
            <w:r w:rsidRPr="000D4298">
              <w:rPr>
                <w:rFonts w:eastAsia="SimSun" w:cstheme="minorHAnsi"/>
              </w:rPr>
              <w:t>Gebruik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hierdie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notas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en</w:t>
            </w:r>
            <w:proofErr w:type="spellEnd"/>
            <w:r w:rsidRPr="000D4298">
              <w:rPr>
                <w:rFonts w:eastAsia="SimSun" w:cstheme="minorHAnsi"/>
              </w:rPr>
              <w:t xml:space="preserve"> die video’s om </w:t>
            </w:r>
            <w:proofErr w:type="spellStart"/>
            <w:r w:rsidRPr="000D4298">
              <w:rPr>
                <w:rFonts w:eastAsia="SimSun" w:cstheme="minorHAnsi"/>
              </w:rPr>
              <w:t>aan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jou</w:t>
            </w:r>
            <w:proofErr w:type="spellEnd"/>
            <w:r w:rsidRPr="000D4298">
              <w:rPr>
                <w:rFonts w:eastAsia="SimSun" w:cstheme="minorHAnsi"/>
              </w:rPr>
              <w:t xml:space="preserve"> PAT </w:t>
            </w:r>
            <w:proofErr w:type="spellStart"/>
            <w:r w:rsidRPr="000D4298">
              <w:rPr>
                <w:rFonts w:eastAsia="SimSun" w:cstheme="minorHAnsi"/>
              </w:rPr>
              <w:t>te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werk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en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dit</w:t>
            </w:r>
            <w:proofErr w:type="spellEnd"/>
            <w:r w:rsidRPr="000D4298">
              <w:rPr>
                <w:rFonts w:eastAsia="SimSun" w:cstheme="minorHAnsi"/>
              </w:rPr>
              <w:t xml:space="preserve"> so </w:t>
            </w:r>
            <w:proofErr w:type="spellStart"/>
            <w:r w:rsidRPr="000D4298">
              <w:rPr>
                <w:rFonts w:eastAsia="SimSun" w:cstheme="minorHAnsi"/>
              </w:rPr>
              <w:t>ver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moontlik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te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voltooi</w:t>
            </w:r>
            <w:proofErr w:type="spellEnd"/>
            <w:r w:rsidRPr="000D4298">
              <w:rPr>
                <w:rFonts w:eastAsia="SimSun" w:cstheme="minorHAnsi"/>
              </w:rPr>
              <w:t xml:space="preserve">. </w:t>
            </w:r>
            <w:proofErr w:type="spellStart"/>
            <w:r w:rsidRPr="000D4298">
              <w:rPr>
                <w:rFonts w:eastAsia="SimSun" w:cstheme="minorHAnsi"/>
              </w:rPr>
              <w:t>Laat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weet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asb</w:t>
            </w:r>
            <w:proofErr w:type="spellEnd"/>
            <w:r w:rsidRPr="000D4298">
              <w:rPr>
                <w:rFonts w:eastAsia="SimSun" w:cstheme="minorHAnsi"/>
              </w:rPr>
              <w:t xml:space="preserve">. as </w:t>
            </w:r>
            <w:proofErr w:type="spellStart"/>
            <w:r w:rsidRPr="000D4298">
              <w:rPr>
                <w:rFonts w:eastAsia="SimSun" w:cstheme="minorHAnsi"/>
              </w:rPr>
              <w:t>jy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nie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seker</w:t>
            </w:r>
            <w:proofErr w:type="spellEnd"/>
            <w:r w:rsidRPr="000D4298">
              <w:rPr>
                <w:rFonts w:eastAsia="SimSun" w:cstheme="minorHAnsi"/>
              </w:rPr>
              <w:t xml:space="preserve"> is van wat </w:t>
            </w:r>
            <w:proofErr w:type="spellStart"/>
            <w:r w:rsidRPr="000D4298">
              <w:rPr>
                <w:rFonts w:eastAsia="SimSun" w:cstheme="minorHAnsi"/>
              </w:rPr>
              <w:t>jy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moet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doen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nie</w:t>
            </w:r>
            <w:proofErr w:type="spellEnd"/>
            <w:r w:rsidRPr="000D4298">
              <w:rPr>
                <w:rFonts w:eastAsia="SimSun" w:cstheme="minorHAnsi"/>
              </w:rPr>
              <w:t xml:space="preserve"> of as </w:t>
            </w:r>
            <w:proofErr w:type="spellStart"/>
            <w:r w:rsidRPr="000D4298">
              <w:rPr>
                <w:rFonts w:eastAsia="SimSun" w:cstheme="minorHAnsi"/>
              </w:rPr>
              <w:t>jy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nie</w:t>
            </w:r>
            <w:proofErr w:type="spellEnd"/>
            <w:r w:rsidRPr="000D4298">
              <w:rPr>
                <w:rFonts w:eastAsia="SimSun" w:cstheme="minorHAnsi"/>
              </w:rPr>
              <w:t xml:space="preserve"> </w:t>
            </w:r>
            <w:proofErr w:type="spellStart"/>
            <w:r w:rsidRPr="000D4298">
              <w:rPr>
                <w:rFonts w:eastAsia="SimSun" w:cstheme="minorHAnsi"/>
              </w:rPr>
              <w:t>weet</w:t>
            </w:r>
            <w:proofErr w:type="spellEnd"/>
            <w:r w:rsidRPr="000D4298">
              <w:rPr>
                <w:rFonts w:eastAsia="SimSun" w:cstheme="minorHAnsi"/>
              </w:rPr>
              <w:t xml:space="preserve"> of </w:t>
            </w:r>
            <w:proofErr w:type="spellStart"/>
            <w:r w:rsidRPr="000D4298">
              <w:rPr>
                <w:rFonts w:eastAsia="SimSun" w:cstheme="minorHAnsi"/>
              </w:rPr>
              <w:t>jy</w:t>
            </w:r>
            <w:proofErr w:type="spellEnd"/>
            <w:r w:rsidRPr="000D4298">
              <w:rPr>
                <w:rFonts w:eastAsia="SimSun" w:cstheme="minorHAnsi"/>
              </w:rPr>
              <w:t xml:space="preserve"> op die </w:t>
            </w:r>
            <w:proofErr w:type="spellStart"/>
            <w:r w:rsidRPr="000D4298">
              <w:rPr>
                <w:rFonts w:eastAsia="SimSun" w:cstheme="minorHAnsi"/>
              </w:rPr>
              <w:t>regte</w:t>
            </w:r>
            <w:proofErr w:type="spellEnd"/>
            <w:r w:rsidRPr="000D4298">
              <w:rPr>
                <w:rFonts w:eastAsia="SimSun" w:cstheme="minorHAnsi"/>
              </w:rPr>
              <w:t xml:space="preserve"> pad is </w:t>
            </w:r>
            <w:proofErr w:type="spellStart"/>
            <w:r w:rsidRPr="000D4298">
              <w:rPr>
                <w:rFonts w:eastAsia="SimSun" w:cstheme="minorHAnsi"/>
              </w:rPr>
              <w:t>nie</w:t>
            </w:r>
            <w:proofErr w:type="spellEnd"/>
            <w:r w:rsidRPr="000D4298">
              <w:rPr>
                <w:rFonts w:eastAsia="SimSun" w:cstheme="minorHAnsi"/>
              </w:rPr>
              <w:t>.</w:t>
            </w:r>
          </w:p>
        </w:tc>
      </w:tr>
      <w:tr w:rsidR="003526B5" w:rsidRPr="000D4298" w14:paraId="47ED0B06" w14:textId="77777777" w:rsidTr="00B15CFA">
        <w:tc>
          <w:tcPr>
            <w:tcW w:w="710" w:type="dxa"/>
          </w:tcPr>
          <w:p w14:paraId="7EF3A5D4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16</w:t>
            </w:r>
          </w:p>
        </w:tc>
        <w:tc>
          <w:tcPr>
            <w:tcW w:w="2300" w:type="dxa"/>
          </w:tcPr>
          <w:p w14:paraId="642DB445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RTT</w:t>
            </w:r>
          </w:p>
        </w:tc>
        <w:tc>
          <w:tcPr>
            <w:tcW w:w="7446" w:type="dxa"/>
          </w:tcPr>
          <w:p w14:paraId="75A198DB" w14:textId="77777777" w:rsidR="008A4232" w:rsidRPr="000D4298" w:rsidRDefault="008A4232" w:rsidP="008A4232">
            <w:pPr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Doen</w:t>
            </w:r>
            <w:proofErr w:type="spellEnd"/>
            <w:r w:rsidRPr="000D4298">
              <w:rPr>
                <w:rFonts w:cstheme="minorHAnsi"/>
              </w:rPr>
              <w:t xml:space="preserve"> die </w:t>
            </w:r>
            <w:proofErr w:type="spellStart"/>
            <w:r w:rsidRPr="000D4298">
              <w:rPr>
                <w:rFonts w:cstheme="minorHAnsi"/>
              </w:rPr>
              <w:t>skriftelike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opdrag</w:t>
            </w:r>
            <w:proofErr w:type="spellEnd"/>
            <w:r w:rsidRPr="000D4298">
              <w:rPr>
                <w:rFonts w:cstheme="minorHAnsi"/>
              </w:rPr>
              <w:t xml:space="preserve"> van module 1.3.</w:t>
            </w:r>
          </w:p>
          <w:p w14:paraId="5371FC93" w14:textId="77777777" w:rsidR="008A4232" w:rsidRPr="000D4298" w:rsidRDefault="008A4232" w:rsidP="008A4232">
            <w:pPr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Kyk</w:t>
            </w:r>
            <w:proofErr w:type="spellEnd"/>
            <w:r w:rsidRPr="000D4298">
              <w:rPr>
                <w:rFonts w:cstheme="minorHAnsi"/>
              </w:rPr>
              <w:t xml:space="preserve"> die video’s van modules 4.2 (Excel) </w:t>
            </w:r>
            <w:proofErr w:type="spellStart"/>
            <w:r w:rsidRPr="000D4298">
              <w:rPr>
                <w:rFonts w:cstheme="minorHAnsi"/>
              </w:rPr>
              <w:t>asook</w:t>
            </w:r>
            <w:proofErr w:type="spellEnd"/>
            <w:r w:rsidRPr="000D4298">
              <w:rPr>
                <w:rFonts w:cstheme="minorHAnsi"/>
              </w:rPr>
              <w:t xml:space="preserve"> die van modules 3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4.</w:t>
            </w:r>
          </w:p>
          <w:p w14:paraId="6A1BCF4F" w14:textId="52AA4118" w:rsidR="003526B5" w:rsidRPr="000D4298" w:rsidRDefault="008A4232" w:rsidP="00B15CFA">
            <w:pPr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Kry</w:t>
            </w:r>
            <w:proofErr w:type="spellEnd"/>
            <w:r w:rsidRPr="000D4298">
              <w:rPr>
                <w:rFonts w:cstheme="minorHAnsi"/>
              </w:rPr>
              <w:t xml:space="preserve"> 25 </w:t>
            </w:r>
            <w:proofErr w:type="spellStart"/>
            <w:r w:rsidRPr="000D4298">
              <w:rPr>
                <w:rFonts w:cstheme="minorHAnsi"/>
              </w:rPr>
              <w:t>mense</w:t>
            </w:r>
            <w:proofErr w:type="spellEnd"/>
            <w:r w:rsidRPr="000D4298">
              <w:rPr>
                <w:rFonts w:cstheme="minorHAnsi"/>
              </w:rPr>
              <w:t xml:space="preserve"> se </w:t>
            </w:r>
            <w:proofErr w:type="spellStart"/>
            <w:r w:rsidRPr="000D4298">
              <w:rPr>
                <w:rFonts w:cstheme="minorHAnsi"/>
              </w:rPr>
              <w:t>antwoorde</w:t>
            </w:r>
            <w:proofErr w:type="spellEnd"/>
            <w:r w:rsidRPr="000D4298">
              <w:rPr>
                <w:rFonts w:cstheme="minorHAnsi"/>
              </w:rPr>
              <w:t>/</w:t>
            </w:r>
            <w:proofErr w:type="spellStart"/>
            <w:r w:rsidRPr="000D4298">
              <w:rPr>
                <w:rFonts w:cstheme="minorHAnsi"/>
              </w:rPr>
              <w:t>opinies</w:t>
            </w:r>
            <w:proofErr w:type="spellEnd"/>
            <w:r w:rsidRPr="000D4298">
              <w:rPr>
                <w:rFonts w:cstheme="minorHAnsi"/>
              </w:rPr>
              <w:t xml:space="preserve"> van </w:t>
            </w:r>
            <w:proofErr w:type="spellStart"/>
            <w:r w:rsidRPr="000D4298">
              <w:rPr>
                <w:rFonts w:cstheme="minorHAnsi"/>
              </w:rPr>
              <w:t>vrae</w:t>
            </w:r>
            <w:proofErr w:type="spellEnd"/>
            <w:r w:rsidRPr="000D4298">
              <w:rPr>
                <w:rFonts w:cstheme="minorHAnsi"/>
              </w:rPr>
              <w:t xml:space="preserve"> wat </w:t>
            </w:r>
            <w:proofErr w:type="spellStart"/>
            <w:r w:rsidRPr="000D4298">
              <w:rPr>
                <w:rFonts w:cstheme="minorHAnsi"/>
              </w:rPr>
              <w:t>jy</w:t>
            </w:r>
            <w:proofErr w:type="spellEnd"/>
            <w:r w:rsidRPr="000D4298">
              <w:rPr>
                <w:rFonts w:cstheme="minorHAnsi"/>
              </w:rPr>
              <w:t xml:space="preserve"> in </w:t>
            </w:r>
            <w:proofErr w:type="spellStart"/>
            <w:r w:rsidRPr="000D4298">
              <w:rPr>
                <w:rFonts w:cstheme="minorHAnsi"/>
              </w:rPr>
              <w:t>jou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vraelys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vir</w:t>
            </w:r>
            <w:proofErr w:type="spellEnd"/>
            <w:r w:rsidRPr="000D4298">
              <w:rPr>
                <w:rFonts w:cstheme="minorHAnsi"/>
              </w:rPr>
              <w:t xml:space="preserve"> PAT </w:t>
            </w:r>
            <w:proofErr w:type="spellStart"/>
            <w:r w:rsidRPr="000D4298">
              <w:rPr>
                <w:rFonts w:cstheme="minorHAnsi"/>
              </w:rPr>
              <w:t>gedoen</w:t>
            </w:r>
            <w:proofErr w:type="spellEnd"/>
            <w:r w:rsidRPr="000D4298">
              <w:rPr>
                <w:rFonts w:cstheme="minorHAnsi"/>
              </w:rPr>
              <w:t xml:space="preserve"> het. (</w:t>
            </w:r>
            <w:proofErr w:type="spellStart"/>
            <w:r w:rsidRPr="000D4298">
              <w:rPr>
                <w:rFonts w:cstheme="minorHAnsi"/>
              </w:rPr>
              <w:t>dit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sal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aanlyn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gedoen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moet</w:t>
            </w:r>
            <w:proofErr w:type="spellEnd"/>
            <w:r w:rsidRPr="000D4298">
              <w:rPr>
                <w:rFonts w:cstheme="minorHAnsi"/>
              </w:rPr>
              <w:t xml:space="preserve"> word :-))</w:t>
            </w:r>
          </w:p>
        </w:tc>
      </w:tr>
      <w:tr w:rsidR="003526B5" w:rsidRPr="000D4298" w14:paraId="73A1F3D2" w14:textId="77777777" w:rsidTr="00B15CFA">
        <w:tc>
          <w:tcPr>
            <w:tcW w:w="710" w:type="dxa"/>
          </w:tcPr>
          <w:p w14:paraId="6BCCD2A6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17</w:t>
            </w:r>
          </w:p>
        </w:tc>
        <w:tc>
          <w:tcPr>
            <w:tcW w:w="2300" w:type="dxa"/>
          </w:tcPr>
          <w:p w14:paraId="2BBA129B" w14:textId="77777777" w:rsidR="003526B5" w:rsidRPr="000D4298" w:rsidRDefault="003526B5" w:rsidP="00B15CFA">
            <w:pPr>
              <w:rPr>
                <w:rFonts w:cstheme="minorHAnsi"/>
              </w:rPr>
            </w:pPr>
            <w:r w:rsidRPr="000D4298">
              <w:rPr>
                <w:rFonts w:cstheme="minorHAnsi"/>
              </w:rPr>
              <w:t>VISUELE KUNS</w:t>
            </w:r>
          </w:p>
        </w:tc>
        <w:tc>
          <w:tcPr>
            <w:tcW w:w="7446" w:type="dxa"/>
          </w:tcPr>
          <w:p w14:paraId="1C689828" w14:textId="3CB7F315" w:rsidR="003526B5" w:rsidRPr="000D4298" w:rsidRDefault="00C63DA4" w:rsidP="00B15CFA">
            <w:pPr>
              <w:rPr>
                <w:rFonts w:cstheme="minorHAnsi"/>
              </w:rPr>
            </w:pPr>
            <w:proofErr w:type="spellStart"/>
            <w:r w:rsidRPr="000D4298">
              <w:rPr>
                <w:rFonts w:cstheme="minorHAnsi"/>
              </w:rPr>
              <w:t>Voltooi</w:t>
            </w:r>
            <w:proofErr w:type="spellEnd"/>
            <w:r w:rsidRPr="000D4298">
              <w:rPr>
                <w:rFonts w:cstheme="minorHAnsi"/>
              </w:rPr>
              <w:t xml:space="preserve"> die PAT </w:t>
            </w:r>
            <w:proofErr w:type="spellStart"/>
            <w:r w:rsidRPr="000D4298">
              <w:rPr>
                <w:rFonts w:cstheme="minorHAnsi"/>
              </w:rPr>
              <w:t>en</w:t>
            </w:r>
            <w:proofErr w:type="spellEnd"/>
            <w:r w:rsidRPr="000D4298">
              <w:rPr>
                <w:rFonts w:cstheme="minorHAnsi"/>
              </w:rPr>
              <w:t xml:space="preserve"> </w:t>
            </w:r>
            <w:proofErr w:type="spellStart"/>
            <w:r w:rsidRPr="000D4298">
              <w:rPr>
                <w:rFonts w:cstheme="minorHAnsi"/>
              </w:rPr>
              <w:t>Tema</w:t>
            </w:r>
            <w:proofErr w:type="spellEnd"/>
            <w:r w:rsidRPr="000D4298">
              <w:rPr>
                <w:rFonts w:cstheme="minorHAnsi"/>
              </w:rPr>
              <w:t xml:space="preserve"> 3</w:t>
            </w:r>
          </w:p>
        </w:tc>
      </w:tr>
    </w:tbl>
    <w:p w14:paraId="1834C8F8" w14:textId="77777777" w:rsidR="009D383A" w:rsidRDefault="00E97A6E"/>
    <w:sectPr w:rsidR="009D383A" w:rsidSect="003526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6C2"/>
    <w:multiLevelType w:val="hybridMultilevel"/>
    <w:tmpl w:val="86026A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7E8"/>
    <w:multiLevelType w:val="hybridMultilevel"/>
    <w:tmpl w:val="1F1A748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B60A0"/>
    <w:multiLevelType w:val="hybridMultilevel"/>
    <w:tmpl w:val="29808A5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56D2"/>
    <w:multiLevelType w:val="hybridMultilevel"/>
    <w:tmpl w:val="65F83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5F71"/>
    <w:multiLevelType w:val="hybridMultilevel"/>
    <w:tmpl w:val="7DD262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1E55"/>
    <w:multiLevelType w:val="hybridMultilevel"/>
    <w:tmpl w:val="991C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238B0"/>
    <w:multiLevelType w:val="hybridMultilevel"/>
    <w:tmpl w:val="EF505A2A"/>
    <w:lvl w:ilvl="0" w:tplc="C34236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91AB1"/>
    <w:multiLevelType w:val="hybridMultilevel"/>
    <w:tmpl w:val="0EE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026CA"/>
    <w:multiLevelType w:val="hybridMultilevel"/>
    <w:tmpl w:val="87A2CF3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6C7411"/>
    <w:multiLevelType w:val="hybridMultilevel"/>
    <w:tmpl w:val="02DC1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41B2"/>
    <w:multiLevelType w:val="hybridMultilevel"/>
    <w:tmpl w:val="78C81C46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7AA5"/>
    <w:multiLevelType w:val="hybridMultilevel"/>
    <w:tmpl w:val="A808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B63DD"/>
    <w:multiLevelType w:val="hybridMultilevel"/>
    <w:tmpl w:val="9C866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1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5"/>
    <w:rsid w:val="000D4298"/>
    <w:rsid w:val="00334224"/>
    <w:rsid w:val="003526B5"/>
    <w:rsid w:val="00383D12"/>
    <w:rsid w:val="0041397B"/>
    <w:rsid w:val="00475AE4"/>
    <w:rsid w:val="008A4232"/>
    <w:rsid w:val="00B45C07"/>
    <w:rsid w:val="00C63DA4"/>
    <w:rsid w:val="00DF1CA6"/>
    <w:rsid w:val="00E97A6E"/>
    <w:rsid w:val="00F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9B1EC"/>
  <w15:chartTrackingRefBased/>
  <w15:docId w15:val="{0C875776-1883-41A2-866E-1D461160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B5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and23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loosthuizen8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user/MrLongEducation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fim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3</cp:revision>
  <dcterms:created xsi:type="dcterms:W3CDTF">2020-04-16T19:54:00Z</dcterms:created>
  <dcterms:modified xsi:type="dcterms:W3CDTF">2020-04-17T06:23:00Z</dcterms:modified>
</cp:coreProperties>
</file>